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7185" w14:textId="55DC53E8" w:rsidR="00825849" w:rsidRDefault="00825849" w:rsidP="00825849">
      <w:pPr>
        <w:spacing w:after="0" w:line="240" w:lineRule="auto"/>
        <w:rPr>
          <w:rFonts w:ascii="Arial" w:hAnsi="Arial" w:cs="Arial"/>
        </w:rPr>
      </w:pPr>
    </w:p>
    <w:p w14:paraId="7F77FB49" w14:textId="56102FAD" w:rsidR="00825849" w:rsidRPr="00B23D3B" w:rsidRDefault="00825849" w:rsidP="00825849">
      <w:pPr>
        <w:spacing w:after="0" w:line="240" w:lineRule="auto"/>
        <w:rPr>
          <w:rFonts w:ascii="Arial" w:hAnsi="Arial" w:cs="Arial"/>
          <w:b/>
          <w:bCs/>
        </w:rPr>
      </w:pPr>
    </w:p>
    <w:p w14:paraId="38F02DCF" w14:textId="77777777" w:rsidR="00825849" w:rsidRDefault="00825849" w:rsidP="00825849">
      <w:pPr>
        <w:spacing w:after="0" w:line="240" w:lineRule="auto"/>
        <w:rPr>
          <w:rFonts w:ascii="Arial" w:hAnsi="Arial" w:cs="Arial"/>
        </w:rPr>
      </w:pPr>
    </w:p>
    <w:p w14:paraId="52016930" w14:textId="4FBE1B34" w:rsidR="00B23D3B" w:rsidRDefault="00B23D3B" w:rsidP="00B23D3B">
      <w:pPr>
        <w:rPr>
          <w:rFonts w:ascii="Arial" w:eastAsia="Arial" w:hAnsi="Arial" w:cs="Arial"/>
          <w:b/>
          <w:bCs/>
          <w:sz w:val="24"/>
          <w:szCs w:val="24"/>
        </w:rPr>
      </w:pPr>
      <w:r w:rsidRPr="34F1FC07">
        <w:rPr>
          <w:rFonts w:ascii="Arial" w:eastAsia="Arial" w:hAnsi="Arial" w:cs="Arial"/>
          <w:b/>
          <w:bCs/>
          <w:sz w:val="24"/>
          <w:szCs w:val="24"/>
        </w:rPr>
        <w:t xml:space="preserve">WRITING A </w:t>
      </w:r>
      <w:r w:rsidR="003D5B08">
        <w:rPr>
          <w:rFonts w:ascii="Arial" w:eastAsia="Arial" w:hAnsi="Arial" w:cs="Arial"/>
          <w:b/>
          <w:bCs/>
          <w:sz w:val="24"/>
          <w:szCs w:val="24"/>
        </w:rPr>
        <w:t>GOOD</w:t>
      </w:r>
      <w:r w:rsidRPr="34F1FC07">
        <w:rPr>
          <w:rFonts w:ascii="Arial" w:eastAsia="Arial" w:hAnsi="Arial" w:cs="Arial"/>
          <w:b/>
          <w:bCs/>
          <w:sz w:val="24"/>
          <w:szCs w:val="24"/>
        </w:rPr>
        <w:t xml:space="preserve"> JOB DESCRIPTION</w:t>
      </w:r>
    </w:p>
    <w:p w14:paraId="1B2D293C"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 xml:space="preserve">A job description (JD) is an essential document for every position. </w:t>
      </w:r>
      <w:hyperlink r:id="rId10">
        <w:r w:rsidRPr="003D5B08">
          <w:rPr>
            <w:rStyle w:val="Hyperlink"/>
            <w:rFonts w:ascii="Arial" w:eastAsia="Arial" w:hAnsi="Arial" w:cs="Arial"/>
            <w:color w:val="auto"/>
            <w:sz w:val="24"/>
            <w:szCs w:val="24"/>
            <w:u w:val="none"/>
          </w:rPr>
          <w:t>A good job descriptio</w:t>
        </w:r>
      </w:hyperlink>
      <w:r w:rsidRPr="003D5B08">
        <w:rPr>
          <w:rFonts w:ascii="Arial" w:eastAsia="Arial" w:hAnsi="Arial" w:cs="Arial"/>
          <w:sz w:val="24"/>
          <w:szCs w:val="24"/>
        </w:rPr>
        <w:t xml:space="preserve">n </w:t>
      </w:r>
      <w:r w:rsidRPr="329DF46D">
        <w:rPr>
          <w:rFonts w:ascii="Arial" w:eastAsia="Arial" w:hAnsi="Arial" w:cs="Arial"/>
          <w:sz w:val="24"/>
          <w:szCs w:val="24"/>
        </w:rPr>
        <w:t>facilitates matching jobs to national profiles and should</w:t>
      </w:r>
    </w:p>
    <w:p w14:paraId="2E93B19F"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describe the skills and responsibilities needed to perform the role;</w:t>
      </w:r>
    </w:p>
    <w:p w14:paraId="7311FDE5"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define where the job fits within the</w:t>
      </w:r>
      <w:r>
        <w:rPr>
          <w:rFonts w:ascii="Arial" w:eastAsia="Arial" w:hAnsi="Arial" w:cs="Arial"/>
          <w:sz w:val="24"/>
          <w:szCs w:val="24"/>
        </w:rPr>
        <w:t xml:space="preserve"> organisation/departmental structure</w:t>
      </w:r>
      <w:r w:rsidRPr="34F1FC07">
        <w:rPr>
          <w:rFonts w:ascii="Arial" w:eastAsia="Arial" w:hAnsi="Arial" w:cs="Arial"/>
          <w:sz w:val="24"/>
          <w:szCs w:val="24"/>
        </w:rPr>
        <w:t>;</w:t>
      </w:r>
    </w:p>
    <w:p w14:paraId="144631EE"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form the basis for the employment contract; and</w:t>
      </w:r>
    </w:p>
    <w:p w14:paraId="63F63520" w14:textId="77777777" w:rsidR="00B23D3B" w:rsidRDefault="00B23D3B" w:rsidP="00B23D3B">
      <w:pPr>
        <w:pStyle w:val="ListParagraph"/>
        <w:numPr>
          <w:ilvl w:val="0"/>
          <w:numId w:val="1"/>
        </w:numPr>
        <w:rPr>
          <w:color w:val="000000" w:themeColor="text1"/>
          <w:sz w:val="24"/>
          <w:szCs w:val="24"/>
        </w:rPr>
      </w:pPr>
      <w:r w:rsidRPr="118B3A52">
        <w:rPr>
          <w:rFonts w:ascii="Arial" w:eastAsia="Arial" w:hAnsi="Arial" w:cs="Arial"/>
          <w:sz w:val="24"/>
          <w:szCs w:val="24"/>
        </w:rPr>
        <w:t>Be a valuable performance management tool.</w:t>
      </w:r>
    </w:p>
    <w:p w14:paraId="7760F945" w14:textId="77777777" w:rsidR="00B23D3B" w:rsidRDefault="00B23D3B" w:rsidP="00B23D3B">
      <w:pPr>
        <w:spacing w:line="240" w:lineRule="exact"/>
        <w:rPr>
          <w:rFonts w:ascii="Arial" w:eastAsia="Arial" w:hAnsi="Arial" w:cs="Arial"/>
          <w:sz w:val="24"/>
          <w:szCs w:val="24"/>
        </w:rPr>
      </w:pPr>
      <w:r w:rsidRPr="118B3A52">
        <w:rPr>
          <w:rFonts w:ascii="Arial" w:eastAsia="Arial" w:hAnsi="Arial" w:cs="Arial"/>
          <w:sz w:val="24"/>
          <w:szCs w:val="24"/>
        </w:rPr>
        <w:t>A job description is a description of what the job is, taking account of the needs of the service.  This would not usually include information on all sixteen factors of the JE scheme.  JDs are not the same as national JE profiles, which are summaries of evaluated roles and to which JDs are compared in order to determine a band outcome.</w:t>
      </w:r>
    </w:p>
    <w:p w14:paraId="5E47B471"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Work with Job Evaluation (JE) leads, let them see a final version</w:t>
      </w:r>
    </w:p>
    <w:p w14:paraId="7FE22DEF"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Because you know that the J</w:t>
      </w:r>
      <w:r>
        <w:rPr>
          <w:rFonts w:ascii="Arial" w:eastAsia="Arial" w:hAnsi="Arial" w:cs="Arial"/>
          <w:sz w:val="24"/>
          <w:szCs w:val="24"/>
        </w:rPr>
        <w:t>D</w:t>
      </w:r>
      <w:r w:rsidRPr="329DF46D">
        <w:rPr>
          <w:rFonts w:ascii="Arial" w:eastAsia="Arial" w:hAnsi="Arial" w:cs="Arial"/>
          <w:sz w:val="24"/>
          <w:szCs w:val="24"/>
        </w:rPr>
        <w:t xml:space="preserve"> will be the basis for banding a job under </w:t>
      </w:r>
      <w:r>
        <w:rPr>
          <w:rFonts w:ascii="Arial" w:eastAsia="Arial" w:hAnsi="Arial" w:cs="Arial"/>
          <w:sz w:val="24"/>
          <w:szCs w:val="24"/>
        </w:rPr>
        <w:t>t</w:t>
      </w:r>
      <w:r w:rsidRPr="329DF46D">
        <w:rPr>
          <w:rFonts w:ascii="Arial" w:eastAsia="Arial" w:hAnsi="Arial" w:cs="Arial"/>
          <w:sz w:val="24"/>
          <w:szCs w:val="24"/>
        </w:rPr>
        <w:t>he NHS Job Evaluation Scheme (JE scheme), it will help to involve the J</w:t>
      </w:r>
      <w:r>
        <w:rPr>
          <w:rFonts w:ascii="Arial" w:eastAsia="Arial" w:hAnsi="Arial" w:cs="Arial"/>
          <w:sz w:val="24"/>
          <w:szCs w:val="24"/>
        </w:rPr>
        <w:t xml:space="preserve">ob </w:t>
      </w:r>
      <w:r w:rsidRPr="329DF46D">
        <w:rPr>
          <w:rFonts w:ascii="Arial" w:eastAsia="Arial" w:hAnsi="Arial" w:cs="Arial"/>
          <w:sz w:val="24"/>
          <w:szCs w:val="24"/>
        </w:rPr>
        <w:t>E</w:t>
      </w:r>
      <w:r>
        <w:rPr>
          <w:rFonts w:ascii="Arial" w:eastAsia="Arial" w:hAnsi="Arial" w:cs="Arial"/>
          <w:sz w:val="24"/>
          <w:szCs w:val="24"/>
        </w:rPr>
        <w:t>valuation</w:t>
      </w:r>
      <w:r w:rsidRPr="329DF46D">
        <w:rPr>
          <w:rFonts w:ascii="Arial" w:eastAsia="Arial" w:hAnsi="Arial" w:cs="Arial"/>
          <w:sz w:val="24"/>
          <w:szCs w:val="24"/>
        </w:rPr>
        <w:t xml:space="preserve"> leads in the process where possible.  They will be able to ensure that the contents of the J</w:t>
      </w:r>
      <w:r>
        <w:rPr>
          <w:rFonts w:ascii="Arial" w:eastAsia="Arial" w:hAnsi="Arial" w:cs="Arial"/>
          <w:sz w:val="24"/>
          <w:szCs w:val="24"/>
        </w:rPr>
        <w:t xml:space="preserve">ob </w:t>
      </w:r>
      <w:r w:rsidRPr="329DF46D">
        <w:rPr>
          <w:rFonts w:ascii="Arial" w:eastAsia="Arial" w:hAnsi="Arial" w:cs="Arial"/>
          <w:sz w:val="24"/>
          <w:szCs w:val="24"/>
        </w:rPr>
        <w:t>D</w:t>
      </w:r>
      <w:r>
        <w:rPr>
          <w:rFonts w:ascii="Arial" w:eastAsia="Arial" w:hAnsi="Arial" w:cs="Arial"/>
          <w:sz w:val="24"/>
          <w:szCs w:val="24"/>
        </w:rPr>
        <w:t>escription</w:t>
      </w:r>
      <w:r w:rsidRPr="329DF46D">
        <w:rPr>
          <w:rFonts w:ascii="Arial" w:eastAsia="Arial" w:hAnsi="Arial" w:cs="Arial"/>
          <w:sz w:val="24"/>
          <w:szCs w:val="24"/>
        </w:rPr>
        <w:t xml:space="preserve"> are clear for job matching purposes.  </w:t>
      </w:r>
    </w:p>
    <w:p w14:paraId="230936B1" w14:textId="77777777" w:rsidR="00B23D3B" w:rsidRDefault="00B23D3B" w:rsidP="00B23D3B">
      <w:pPr>
        <w:rPr>
          <w:rFonts w:ascii="Arial" w:eastAsia="Arial" w:hAnsi="Arial" w:cs="Arial"/>
          <w:sz w:val="24"/>
          <w:szCs w:val="24"/>
        </w:rPr>
      </w:pPr>
      <w:r w:rsidRPr="329DF46D">
        <w:rPr>
          <w:rFonts w:ascii="Arial" w:eastAsia="Arial" w:hAnsi="Arial" w:cs="Arial"/>
          <w:b/>
          <w:bCs/>
          <w:sz w:val="24"/>
          <w:szCs w:val="24"/>
        </w:rPr>
        <w:t>Job title</w:t>
      </w:r>
    </w:p>
    <w:p w14:paraId="3383EA5C"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The first important element of a JD is the job title, which should have the following qualities:</w:t>
      </w:r>
    </w:p>
    <w:p w14:paraId="66C29EE4"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It accurately reflects the nature of the job</w:t>
      </w:r>
      <w:r>
        <w:rPr>
          <w:rFonts w:ascii="Arial" w:eastAsia="Arial" w:hAnsi="Arial" w:cs="Arial"/>
          <w:sz w:val="24"/>
          <w:szCs w:val="24"/>
        </w:rPr>
        <w:t>, responsibilities</w:t>
      </w:r>
      <w:r w:rsidRPr="34F1FC07">
        <w:rPr>
          <w:rFonts w:ascii="Arial" w:eastAsia="Arial" w:hAnsi="Arial" w:cs="Arial"/>
          <w:sz w:val="24"/>
          <w:szCs w:val="24"/>
        </w:rPr>
        <w:t xml:space="preserve"> and the duties performed</w:t>
      </w:r>
    </w:p>
    <w:p w14:paraId="53567801"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It reflects its ranking order with other jobs</w:t>
      </w:r>
    </w:p>
    <w:p w14:paraId="37469CC6"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It is free of gender or age implications</w:t>
      </w:r>
    </w:p>
    <w:p w14:paraId="2AF92CAD" w14:textId="77777777" w:rsidR="00B23D3B" w:rsidRDefault="00B23D3B" w:rsidP="00B23D3B">
      <w:pPr>
        <w:pStyle w:val="ListParagraph"/>
        <w:numPr>
          <w:ilvl w:val="0"/>
          <w:numId w:val="1"/>
        </w:numPr>
        <w:rPr>
          <w:color w:val="000000" w:themeColor="text1"/>
          <w:sz w:val="24"/>
          <w:szCs w:val="24"/>
        </w:rPr>
      </w:pPr>
      <w:r w:rsidRPr="34F1FC07">
        <w:rPr>
          <w:rFonts w:ascii="Arial" w:eastAsia="Arial" w:hAnsi="Arial" w:cs="Arial"/>
          <w:sz w:val="24"/>
          <w:szCs w:val="24"/>
        </w:rPr>
        <w:t>It is self-explanatory for recruitment purposes (in most online job searches, the job title is the main keyword searched).</w:t>
      </w:r>
    </w:p>
    <w:p w14:paraId="3433AD09" w14:textId="77777777" w:rsidR="00B23D3B" w:rsidRDefault="00B23D3B" w:rsidP="00B23D3B">
      <w:pPr>
        <w:rPr>
          <w:rFonts w:ascii="Arial" w:eastAsia="Arial" w:hAnsi="Arial" w:cs="Arial"/>
          <w:b/>
          <w:bCs/>
          <w:sz w:val="24"/>
          <w:szCs w:val="24"/>
        </w:rPr>
      </w:pPr>
      <w:r w:rsidRPr="118B3A52">
        <w:rPr>
          <w:rFonts w:ascii="Arial" w:eastAsia="Arial" w:hAnsi="Arial" w:cs="Arial"/>
          <w:b/>
          <w:bCs/>
          <w:sz w:val="24"/>
          <w:szCs w:val="24"/>
        </w:rPr>
        <w:t>Describe what the service needs, not what you want</w:t>
      </w:r>
    </w:p>
    <w:p w14:paraId="3D81F0FC"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Never write a job description with a person in mind.  The most important aspect of a J</w:t>
      </w:r>
      <w:r>
        <w:rPr>
          <w:rFonts w:ascii="Arial" w:eastAsia="Arial" w:hAnsi="Arial" w:cs="Arial"/>
          <w:sz w:val="24"/>
          <w:szCs w:val="24"/>
        </w:rPr>
        <w:t xml:space="preserve">ob </w:t>
      </w:r>
      <w:r w:rsidRPr="329DF46D">
        <w:rPr>
          <w:rFonts w:ascii="Arial" w:eastAsia="Arial" w:hAnsi="Arial" w:cs="Arial"/>
          <w:sz w:val="24"/>
          <w:szCs w:val="24"/>
        </w:rPr>
        <w:t>D</w:t>
      </w:r>
      <w:r>
        <w:rPr>
          <w:rFonts w:ascii="Arial" w:eastAsia="Arial" w:hAnsi="Arial" w:cs="Arial"/>
          <w:sz w:val="24"/>
          <w:szCs w:val="24"/>
        </w:rPr>
        <w:t>escription</w:t>
      </w:r>
      <w:r w:rsidRPr="329DF46D">
        <w:rPr>
          <w:rFonts w:ascii="Arial" w:eastAsia="Arial" w:hAnsi="Arial" w:cs="Arial"/>
          <w:sz w:val="24"/>
          <w:szCs w:val="24"/>
        </w:rPr>
        <w:t xml:space="preserve"> is that it reflects what the service needs.</w:t>
      </w:r>
    </w:p>
    <w:p w14:paraId="3D06CEA9"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Describe the main purpose of job</w:t>
      </w:r>
    </w:p>
    <w:p w14:paraId="4932FE70" w14:textId="77777777" w:rsidR="00B23D3B" w:rsidRDefault="00B23D3B" w:rsidP="00B23D3B">
      <w:pPr>
        <w:rPr>
          <w:rFonts w:ascii="Arial" w:eastAsia="Arial" w:hAnsi="Arial" w:cs="Arial"/>
          <w:b/>
          <w:bCs/>
          <w:sz w:val="24"/>
          <w:szCs w:val="24"/>
        </w:rPr>
      </w:pPr>
      <w:r w:rsidRPr="329DF46D">
        <w:rPr>
          <w:rFonts w:ascii="Arial" w:eastAsia="Arial" w:hAnsi="Arial" w:cs="Arial"/>
          <w:sz w:val="24"/>
          <w:szCs w:val="24"/>
        </w:rPr>
        <w:t>This should be the essence of the role, for example to provide HR advice to managers.  Just concentrate on the main reason for the job existing, you will be able to add specific tasks and responsibilities in the next section.</w:t>
      </w:r>
    </w:p>
    <w:p w14:paraId="4457EEBF" w14:textId="77777777" w:rsidR="00B23D3B" w:rsidRDefault="00B23D3B" w:rsidP="00B23D3B">
      <w:pPr>
        <w:rPr>
          <w:rFonts w:ascii="Arial" w:eastAsia="Arial" w:hAnsi="Arial" w:cs="Arial"/>
          <w:b/>
          <w:bCs/>
          <w:sz w:val="24"/>
          <w:szCs w:val="24"/>
        </w:rPr>
      </w:pPr>
      <w:r w:rsidRPr="34F1FC07">
        <w:rPr>
          <w:rFonts w:ascii="Arial" w:eastAsia="Arial" w:hAnsi="Arial" w:cs="Arial"/>
          <w:b/>
          <w:bCs/>
          <w:sz w:val="24"/>
          <w:szCs w:val="24"/>
        </w:rPr>
        <w:t>Set out the main tasks and responsibilities clearly and factually</w:t>
      </w:r>
    </w:p>
    <w:p w14:paraId="7C6EE9FA" w14:textId="44127AF3" w:rsidR="00B23D3B" w:rsidRDefault="00B23D3B" w:rsidP="00B23D3B">
      <w:pPr>
        <w:rPr>
          <w:rFonts w:ascii="Arial" w:eastAsia="Arial" w:hAnsi="Arial" w:cs="Arial"/>
          <w:sz w:val="24"/>
          <w:szCs w:val="24"/>
        </w:rPr>
      </w:pPr>
      <w:r w:rsidRPr="34F1FC07">
        <w:rPr>
          <w:rFonts w:ascii="Arial" w:eastAsia="Arial" w:hAnsi="Arial" w:cs="Arial"/>
          <w:sz w:val="24"/>
          <w:szCs w:val="24"/>
        </w:rPr>
        <w:t xml:space="preserve">The job description should contain a list of duties and responsibilities associated with the role.  You could indicate the amount of time expected to be dedicated to each task, which should be represented as a percentage (i.e. filing 20%, data entry 40% etc). </w:t>
      </w:r>
    </w:p>
    <w:p w14:paraId="14039E96" w14:textId="1D76F26D" w:rsidR="00B23D3B" w:rsidRDefault="00B23D3B" w:rsidP="00B23D3B">
      <w:pPr>
        <w:rPr>
          <w:rFonts w:ascii="Arial" w:eastAsia="Arial" w:hAnsi="Arial" w:cs="Arial"/>
          <w:sz w:val="24"/>
          <w:szCs w:val="24"/>
        </w:rPr>
      </w:pPr>
    </w:p>
    <w:p w14:paraId="773F13BD" w14:textId="77777777" w:rsidR="00535DC1" w:rsidRDefault="00535DC1" w:rsidP="00B23D3B">
      <w:pPr>
        <w:rPr>
          <w:rFonts w:ascii="Arial" w:eastAsia="Arial" w:hAnsi="Arial" w:cs="Arial"/>
          <w:sz w:val="24"/>
          <w:szCs w:val="24"/>
        </w:rPr>
      </w:pPr>
      <w:bookmarkStart w:id="0" w:name="_GoBack"/>
      <w:bookmarkEnd w:id="0"/>
    </w:p>
    <w:p w14:paraId="46131ECB"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lastRenderedPageBreak/>
        <w:t>Descriptions of duties should be no more than two or three sentences in length and should be outcome-based, containing an action, an object and a purpose (</w:t>
      </w:r>
      <w:proofErr w:type="spellStart"/>
      <w:r w:rsidRPr="329DF46D">
        <w:rPr>
          <w:rFonts w:ascii="Arial" w:eastAsia="Arial" w:hAnsi="Arial" w:cs="Arial"/>
          <w:sz w:val="24"/>
          <w:szCs w:val="24"/>
        </w:rPr>
        <w:t>eg</w:t>
      </w:r>
      <w:proofErr w:type="spellEnd"/>
      <w:r w:rsidRPr="329DF46D">
        <w:rPr>
          <w:rFonts w:ascii="Arial" w:eastAsia="Arial" w:hAnsi="Arial" w:cs="Arial"/>
          <w:sz w:val="24"/>
          <w:szCs w:val="24"/>
        </w:rPr>
        <w:t xml:space="preserve"> ‘compiles monthly reports to allow monitoring of the department’s budget’). Use examples to illustrate where possible. Make sure responsibilities are relevant.</w:t>
      </w:r>
    </w:p>
    <w:p w14:paraId="66913F10"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The list of duties and responsibilities will vary in length, but as a rule, should be as short as possible, otherwise the document becomes an operational manual rather than a job description. Keep it factual and do not repeat tasks/responsibilities. Avoid gender specific or discriminatory language.</w:t>
      </w:r>
    </w:p>
    <w:p w14:paraId="6D2D4989"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Include an organisational structure chart and set out who the jobholder reports to and who reports to the jobholder</w:t>
      </w:r>
    </w:p>
    <w:p w14:paraId="7D6B0F37" w14:textId="77777777" w:rsidR="00B23D3B" w:rsidRDefault="00B23D3B" w:rsidP="00B23D3B">
      <w:pPr>
        <w:rPr>
          <w:rFonts w:ascii="Arial" w:eastAsia="Arial" w:hAnsi="Arial" w:cs="Arial"/>
          <w:b/>
          <w:bCs/>
          <w:sz w:val="24"/>
          <w:szCs w:val="24"/>
        </w:rPr>
      </w:pPr>
      <w:r w:rsidRPr="329DF46D">
        <w:rPr>
          <w:rFonts w:ascii="Arial" w:eastAsia="Arial" w:hAnsi="Arial" w:cs="Arial"/>
          <w:sz w:val="24"/>
          <w:szCs w:val="24"/>
        </w:rPr>
        <w:t>This will be helpful for a job matching panel to understand how departments are structured and how roles are interfaced.  It also confirms to prospective candidates where their job will sit in the structure.</w:t>
      </w:r>
    </w:p>
    <w:p w14:paraId="0F33BA54"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Attach a personnel specification</w:t>
      </w:r>
    </w:p>
    <w:p w14:paraId="4E7FDA0B" w14:textId="77777777" w:rsidR="00B23D3B" w:rsidRDefault="00B23D3B" w:rsidP="00B23D3B">
      <w:pPr>
        <w:rPr>
          <w:rFonts w:ascii="Arial" w:eastAsia="Arial" w:hAnsi="Arial" w:cs="Arial"/>
          <w:b/>
          <w:bCs/>
          <w:sz w:val="24"/>
          <w:szCs w:val="24"/>
        </w:rPr>
      </w:pPr>
      <w:r w:rsidRPr="329DF46D">
        <w:rPr>
          <w:rFonts w:ascii="Arial" w:eastAsia="Arial" w:hAnsi="Arial" w:cs="Arial"/>
          <w:sz w:val="24"/>
          <w:szCs w:val="24"/>
        </w:rPr>
        <w:t>This is essential in attracting the right level of candidate and assists job matching panels with factor 2.</w:t>
      </w:r>
    </w:p>
    <w:p w14:paraId="19DCB44F"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Are skills, knowledge, qualifications, experience essential?</w:t>
      </w:r>
    </w:p>
    <w:p w14:paraId="42FE0C25" w14:textId="77777777" w:rsidR="00B23D3B" w:rsidRDefault="00B23D3B" w:rsidP="00B23D3B">
      <w:pPr>
        <w:rPr>
          <w:rFonts w:ascii="Arial" w:eastAsia="Arial" w:hAnsi="Arial" w:cs="Arial"/>
          <w:b/>
          <w:sz w:val="24"/>
          <w:szCs w:val="24"/>
        </w:rPr>
      </w:pPr>
      <w:r w:rsidRPr="329DF46D">
        <w:rPr>
          <w:rFonts w:ascii="Arial" w:eastAsia="Arial" w:hAnsi="Arial" w:cs="Arial"/>
          <w:sz w:val="24"/>
          <w:szCs w:val="24"/>
        </w:rPr>
        <w:t>Take time to confirm that the description of the level of skills, knowledge and training required are essential for the job.  In some roles, qualifications are necessary in order to register to practice, but for many roles there should be alternative ways of achieving a certain level.  The guidance to factor 2 in the J</w:t>
      </w:r>
      <w:r>
        <w:rPr>
          <w:rFonts w:ascii="Arial" w:eastAsia="Arial" w:hAnsi="Arial" w:cs="Arial"/>
          <w:sz w:val="24"/>
          <w:szCs w:val="24"/>
        </w:rPr>
        <w:t xml:space="preserve">ob </w:t>
      </w:r>
      <w:r w:rsidRPr="329DF46D">
        <w:rPr>
          <w:rFonts w:ascii="Arial" w:eastAsia="Arial" w:hAnsi="Arial" w:cs="Arial"/>
          <w:sz w:val="24"/>
          <w:szCs w:val="24"/>
        </w:rPr>
        <w:t>E</w:t>
      </w:r>
      <w:r>
        <w:rPr>
          <w:rFonts w:ascii="Arial" w:eastAsia="Arial" w:hAnsi="Arial" w:cs="Arial"/>
          <w:sz w:val="24"/>
          <w:szCs w:val="24"/>
        </w:rPr>
        <w:t>valuation</w:t>
      </w:r>
      <w:r w:rsidRPr="329DF46D">
        <w:rPr>
          <w:rFonts w:ascii="Arial" w:eastAsia="Arial" w:hAnsi="Arial" w:cs="Arial"/>
          <w:sz w:val="24"/>
          <w:szCs w:val="24"/>
        </w:rPr>
        <w:t xml:space="preserve"> Handbook will help with this. </w:t>
      </w:r>
      <w:hyperlink r:id="rId11" w:history="1">
        <w:r w:rsidRPr="00177F13">
          <w:rPr>
            <w:rStyle w:val="Hyperlink"/>
            <w:rFonts w:ascii="Arial" w:eastAsia="Arial" w:hAnsi="Arial" w:cs="Arial"/>
            <w:sz w:val="24"/>
            <w:szCs w:val="24"/>
          </w:rPr>
          <w:t>www.nhsemployers.org</w:t>
        </w:r>
      </w:hyperlink>
      <w:r>
        <w:rPr>
          <w:rFonts w:ascii="Arial" w:eastAsia="Arial" w:hAnsi="Arial" w:cs="Arial"/>
          <w:sz w:val="24"/>
          <w:szCs w:val="24"/>
        </w:rPr>
        <w:t xml:space="preserve"> </w:t>
      </w:r>
    </w:p>
    <w:p w14:paraId="2724D24A"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t>Do not ask for years of experience.</w:t>
      </w:r>
    </w:p>
    <w:p w14:paraId="4AA43B79" w14:textId="77777777" w:rsidR="00B23D3B" w:rsidRDefault="00B23D3B" w:rsidP="00B23D3B">
      <w:r w:rsidRPr="118B3A52">
        <w:rPr>
          <w:rFonts w:ascii="Arial" w:eastAsia="Arial" w:hAnsi="Arial" w:cs="Arial"/>
          <w:sz w:val="24"/>
          <w:szCs w:val="24"/>
        </w:rPr>
        <w:t>Asking for many years of experience may fall foul of both age discrimination and gender discrimination law, as it could prevent younger people and women from applying for certain jobs.</w:t>
      </w:r>
    </w:p>
    <w:p w14:paraId="198A5B97" w14:textId="77777777" w:rsidR="00B23D3B" w:rsidRDefault="00B23D3B" w:rsidP="00B23D3B">
      <w:pPr>
        <w:rPr>
          <w:rFonts w:ascii="Arial" w:eastAsia="Arial" w:hAnsi="Arial" w:cs="Arial"/>
          <w:sz w:val="24"/>
          <w:szCs w:val="24"/>
        </w:rPr>
      </w:pPr>
      <w:r w:rsidRPr="118B3A52">
        <w:rPr>
          <w:rFonts w:ascii="Arial" w:eastAsia="Arial" w:hAnsi="Arial" w:cs="Arial"/>
          <w:color w:val="333333"/>
          <w:sz w:val="24"/>
          <w:szCs w:val="24"/>
        </w:rPr>
        <w:t xml:space="preserve">Instead of specifying years of experience or service, which is time-based so potentially indirectly age discriminatory, employers should specify the type, breadth or level of experience needed for the </w:t>
      </w:r>
      <w:proofErr w:type="gramStart"/>
      <w:r w:rsidRPr="118B3A52">
        <w:rPr>
          <w:rFonts w:ascii="Arial" w:eastAsia="Arial" w:hAnsi="Arial" w:cs="Arial"/>
          <w:color w:val="333333"/>
          <w:sz w:val="24"/>
          <w:szCs w:val="24"/>
        </w:rPr>
        <w:t>particular job</w:t>
      </w:r>
      <w:proofErr w:type="gramEnd"/>
      <w:r w:rsidRPr="118B3A52">
        <w:rPr>
          <w:rFonts w:ascii="Arial" w:eastAsia="Arial" w:hAnsi="Arial" w:cs="Arial"/>
          <w:color w:val="333333"/>
          <w:sz w:val="24"/>
          <w:szCs w:val="24"/>
        </w:rPr>
        <w:t xml:space="preserve"> and the skills and competencies required.</w:t>
      </w:r>
    </w:p>
    <w:p w14:paraId="6BE86008" w14:textId="77777777" w:rsidR="00B23D3B" w:rsidRDefault="00B23D3B" w:rsidP="00B23D3B">
      <w:pPr>
        <w:rPr>
          <w:rFonts w:ascii="Arial" w:eastAsia="Arial" w:hAnsi="Arial" w:cs="Arial"/>
          <w:b/>
          <w:bCs/>
          <w:sz w:val="24"/>
          <w:szCs w:val="24"/>
        </w:rPr>
      </w:pPr>
      <w:r w:rsidRPr="118B3A52">
        <w:rPr>
          <w:rFonts w:ascii="Arial" w:eastAsia="Arial" w:hAnsi="Arial" w:cs="Arial"/>
          <w:b/>
          <w:bCs/>
          <w:sz w:val="24"/>
          <w:szCs w:val="24"/>
        </w:rPr>
        <w:t>Do not set out the J</w:t>
      </w:r>
      <w:r>
        <w:rPr>
          <w:rFonts w:ascii="Arial" w:eastAsia="Arial" w:hAnsi="Arial" w:cs="Arial"/>
          <w:b/>
          <w:bCs/>
          <w:sz w:val="24"/>
          <w:szCs w:val="24"/>
        </w:rPr>
        <w:t xml:space="preserve">ob </w:t>
      </w:r>
      <w:r w:rsidRPr="118B3A52">
        <w:rPr>
          <w:rFonts w:ascii="Arial" w:eastAsia="Arial" w:hAnsi="Arial" w:cs="Arial"/>
          <w:b/>
          <w:bCs/>
          <w:sz w:val="24"/>
          <w:szCs w:val="24"/>
        </w:rPr>
        <w:t>D</w:t>
      </w:r>
      <w:r>
        <w:rPr>
          <w:rFonts w:ascii="Arial" w:eastAsia="Arial" w:hAnsi="Arial" w:cs="Arial"/>
          <w:b/>
          <w:bCs/>
          <w:sz w:val="24"/>
          <w:szCs w:val="24"/>
        </w:rPr>
        <w:t>escription</w:t>
      </w:r>
      <w:r w:rsidRPr="118B3A52">
        <w:rPr>
          <w:rFonts w:ascii="Arial" w:eastAsia="Arial" w:hAnsi="Arial" w:cs="Arial"/>
          <w:b/>
          <w:bCs/>
          <w:sz w:val="24"/>
          <w:szCs w:val="24"/>
        </w:rPr>
        <w:t xml:space="preserve"> to cover all 16 JE scheme factors</w:t>
      </w:r>
    </w:p>
    <w:p w14:paraId="4CB90B3E" w14:textId="77777777" w:rsidR="00B23D3B" w:rsidRDefault="00B23D3B" w:rsidP="00B23D3B">
      <w:pPr>
        <w:rPr>
          <w:rFonts w:ascii="Arial" w:eastAsia="Arial" w:hAnsi="Arial" w:cs="Arial"/>
          <w:sz w:val="24"/>
          <w:szCs w:val="24"/>
        </w:rPr>
      </w:pPr>
      <w:r w:rsidRPr="118B3A52">
        <w:rPr>
          <w:rFonts w:ascii="Arial" w:eastAsia="Arial" w:hAnsi="Arial" w:cs="Arial"/>
          <w:sz w:val="24"/>
          <w:szCs w:val="24"/>
        </w:rPr>
        <w:t>A</w:t>
      </w:r>
      <w:r w:rsidRPr="118B3A52">
        <w:rPr>
          <w:rFonts w:ascii="Arial" w:eastAsia="Arial" w:hAnsi="Arial" w:cs="Arial"/>
          <w:color w:val="333333"/>
          <w:sz w:val="24"/>
          <w:szCs w:val="24"/>
        </w:rPr>
        <w:t xml:space="preserve"> J</w:t>
      </w:r>
      <w:r>
        <w:rPr>
          <w:rFonts w:ascii="Arial" w:eastAsia="Arial" w:hAnsi="Arial" w:cs="Arial"/>
          <w:color w:val="333333"/>
          <w:sz w:val="24"/>
          <w:szCs w:val="24"/>
        </w:rPr>
        <w:t>D</w:t>
      </w:r>
      <w:r w:rsidRPr="118B3A52">
        <w:rPr>
          <w:rFonts w:ascii="Arial" w:eastAsia="Arial" w:hAnsi="Arial" w:cs="Arial"/>
          <w:color w:val="333333"/>
          <w:sz w:val="24"/>
          <w:szCs w:val="24"/>
        </w:rPr>
        <w:t xml:space="preserve"> describes a role while the language of the JE profile is for analysing the information on the J</w:t>
      </w:r>
      <w:r>
        <w:rPr>
          <w:rFonts w:ascii="Arial" w:eastAsia="Arial" w:hAnsi="Arial" w:cs="Arial"/>
          <w:color w:val="333333"/>
          <w:sz w:val="24"/>
          <w:szCs w:val="24"/>
        </w:rPr>
        <w:t xml:space="preserve">ob </w:t>
      </w:r>
      <w:r w:rsidRPr="118B3A52">
        <w:rPr>
          <w:rFonts w:ascii="Arial" w:eastAsia="Arial" w:hAnsi="Arial" w:cs="Arial"/>
          <w:color w:val="333333"/>
          <w:sz w:val="24"/>
          <w:szCs w:val="24"/>
        </w:rPr>
        <w:t>D</w:t>
      </w:r>
      <w:r>
        <w:rPr>
          <w:rFonts w:ascii="Arial" w:eastAsia="Arial" w:hAnsi="Arial" w:cs="Arial"/>
          <w:color w:val="333333"/>
          <w:sz w:val="24"/>
          <w:szCs w:val="24"/>
        </w:rPr>
        <w:t>escription</w:t>
      </w:r>
      <w:r w:rsidRPr="118B3A52">
        <w:rPr>
          <w:rFonts w:ascii="Arial" w:eastAsia="Arial" w:hAnsi="Arial" w:cs="Arial"/>
          <w:color w:val="333333"/>
          <w:sz w:val="24"/>
          <w:szCs w:val="24"/>
        </w:rPr>
        <w:t xml:space="preserve"> and therefore should not be the same. Where the language is the same the JE profile the </w:t>
      </w:r>
      <w:proofErr w:type="gramStart"/>
      <w:r w:rsidRPr="118B3A52">
        <w:rPr>
          <w:rFonts w:ascii="Arial" w:eastAsia="Arial" w:hAnsi="Arial" w:cs="Arial"/>
          <w:color w:val="333333"/>
          <w:sz w:val="24"/>
          <w:szCs w:val="24"/>
        </w:rPr>
        <w:t>J</w:t>
      </w:r>
      <w:r>
        <w:rPr>
          <w:rFonts w:ascii="Arial" w:eastAsia="Arial" w:hAnsi="Arial" w:cs="Arial"/>
          <w:color w:val="333333"/>
          <w:sz w:val="24"/>
          <w:szCs w:val="24"/>
        </w:rPr>
        <w:t>ob</w:t>
      </w:r>
      <w:proofErr w:type="gramEnd"/>
      <w:r>
        <w:rPr>
          <w:rFonts w:ascii="Arial" w:eastAsia="Arial" w:hAnsi="Arial" w:cs="Arial"/>
          <w:color w:val="333333"/>
          <w:sz w:val="24"/>
          <w:szCs w:val="24"/>
        </w:rPr>
        <w:t xml:space="preserve"> </w:t>
      </w:r>
      <w:r w:rsidRPr="118B3A52">
        <w:rPr>
          <w:rFonts w:ascii="Arial" w:eastAsia="Arial" w:hAnsi="Arial" w:cs="Arial"/>
          <w:color w:val="333333"/>
          <w:sz w:val="24"/>
          <w:szCs w:val="24"/>
        </w:rPr>
        <w:t>D</w:t>
      </w:r>
      <w:r>
        <w:rPr>
          <w:rFonts w:ascii="Arial" w:eastAsia="Arial" w:hAnsi="Arial" w:cs="Arial"/>
          <w:color w:val="333333"/>
          <w:sz w:val="24"/>
          <w:szCs w:val="24"/>
        </w:rPr>
        <w:t>escription</w:t>
      </w:r>
      <w:r w:rsidRPr="118B3A52">
        <w:rPr>
          <w:rFonts w:ascii="Arial" w:eastAsia="Arial" w:hAnsi="Arial" w:cs="Arial"/>
          <w:color w:val="333333"/>
          <w:sz w:val="24"/>
          <w:szCs w:val="24"/>
        </w:rPr>
        <w:t xml:space="preserve"> is likely to be rejected. </w:t>
      </w:r>
      <w:r w:rsidRPr="118B3A52">
        <w:rPr>
          <w:rFonts w:ascii="Arial" w:eastAsia="Arial" w:hAnsi="Arial" w:cs="Arial"/>
          <w:sz w:val="24"/>
          <w:szCs w:val="24"/>
        </w:rPr>
        <w:t xml:space="preserve"> However, you can look at profiles to get an idea of the kind of levels needed for a role.</w:t>
      </w:r>
    </w:p>
    <w:p w14:paraId="71F11892" w14:textId="0C7AB177" w:rsidR="00B23D3B" w:rsidRDefault="00B23D3B" w:rsidP="00B23D3B">
      <w:pPr>
        <w:rPr>
          <w:rFonts w:ascii="Arial" w:eastAsia="Arial" w:hAnsi="Arial" w:cs="Arial"/>
          <w:sz w:val="24"/>
          <w:szCs w:val="24"/>
        </w:rPr>
      </w:pPr>
      <w:r w:rsidRPr="329DF46D">
        <w:rPr>
          <w:rFonts w:ascii="Arial" w:eastAsia="Arial" w:hAnsi="Arial" w:cs="Arial"/>
          <w:sz w:val="24"/>
          <w:szCs w:val="24"/>
        </w:rPr>
        <w:t>There are some factors that would not be expected to be covered in a J</w:t>
      </w:r>
      <w:r>
        <w:rPr>
          <w:rFonts w:ascii="Arial" w:eastAsia="Arial" w:hAnsi="Arial" w:cs="Arial"/>
          <w:sz w:val="24"/>
          <w:szCs w:val="24"/>
        </w:rPr>
        <w:t xml:space="preserve">ob </w:t>
      </w:r>
      <w:r w:rsidRPr="329DF46D">
        <w:rPr>
          <w:rFonts w:ascii="Arial" w:eastAsia="Arial" w:hAnsi="Arial" w:cs="Arial"/>
          <w:sz w:val="24"/>
          <w:szCs w:val="24"/>
        </w:rPr>
        <w:t>D</w:t>
      </w:r>
      <w:r>
        <w:rPr>
          <w:rFonts w:ascii="Arial" w:eastAsia="Arial" w:hAnsi="Arial" w:cs="Arial"/>
          <w:sz w:val="24"/>
          <w:szCs w:val="24"/>
        </w:rPr>
        <w:t>escription</w:t>
      </w:r>
      <w:r w:rsidRPr="329DF46D">
        <w:rPr>
          <w:rFonts w:ascii="Arial" w:eastAsia="Arial" w:hAnsi="Arial" w:cs="Arial"/>
          <w:sz w:val="24"/>
          <w:szCs w:val="24"/>
        </w:rPr>
        <w:t>, such as effort factors.  There is provision for collecting that information in the JE Handbook, either by using partnership job analysts or by agreeing a pro forma for the jobholder and their line manager to complete.</w:t>
      </w:r>
    </w:p>
    <w:p w14:paraId="59F6D6C1" w14:textId="6D99909D" w:rsidR="00B23D3B" w:rsidRDefault="00B23D3B" w:rsidP="00B23D3B">
      <w:pPr>
        <w:rPr>
          <w:rFonts w:ascii="Arial" w:eastAsia="Arial" w:hAnsi="Arial" w:cs="Arial"/>
          <w:sz w:val="24"/>
          <w:szCs w:val="24"/>
        </w:rPr>
      </w:pPr>
    </w:p>
    <w:p w14:paraId="374DC375" w14:textId="3D50330D" w:rsidR="00B23D3B" w:rsidRDefault="00B23D3B" w:rsidP="00B23D3B">
      <w:pPr>
        <w:rPr>
          <w:rFonts w:ascii="Arial" w:eastAsia="Arial" w:hAnsi="Arial" w:cs="Arial"/>
          <w:sz w:val="24"/>
          <w:szCs w:val="24"/>
        </w:rPr>
      </w:pPr>
    </w:p>
    <w:p w14:paraId="48C34181" w14:textId="77777777" w:rsidR="00B23D3B" w:rsidRDefault="00B23D3B" w:rsidP="00B23D3B">
      <w:pPr>
        <w:rPr>
          <w:rFonts w:ascii="Arial" w:eastAsia="Arial" w:hAnsi="Arial" w:cs="Arial"/>
          <w:b/>
          <w:bCs/>
          <w:sz w:val="24"/>
          <w:szCs w:val="24"/>
        </w:rPr>
      </w:pPr>
    </w:p>
    <w:p w14:paraId="49488B14" w14:textId="77777777" w:rsidR="00B23D3B" w:rsidRDefault="00B23D3B" w:rsidP="00B23D3B">
      <w:pPr>
        <w:rPr>
          <w:rFonts w:ascii="Arial" w:eastAsia="Arial" w:hAnsi="Arial" w:cs="Arial"/>
          <w:b/>
          <w:bCs/>
          <w:sz w:val="24"/>
          <w:szCs w:val="24"/>
        </w:rPr>
      </w:pPr>
      <w:r w:rsidRPr="329DF46D">
        <w:rPr>
          <w:rFonts w:ascii="Arial" w:eastAsia="Arial" w:hAnsi="Arial" w:cs="Arial"/>
          <w:b/>
          <w:bCs/>
          <w:sz w:val="24"/>
          <w:szCs w:val="24"/>
        </w:rPr>
        <w:lastRenderedPageBreak/>
        <w:t>Do not use words and phrases taken straight from the JE Handbook or profiles</w:t>
      </w:r>
    </w:p>
    <w:p w14:paraId="7F0C69C9"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 xml:space="preserve">This will result in the matching panel feeling similar suspicion as in the example above.  Many of the phrases used in the factor plan are defined within the Handbook and by themselves in a JD will not mean very much.  </w:t>
      </w:r>
    </w:p>
    <w:p w14:paraId="1A4336F6" w14:textId="77777777" w:rsidR="00B23D3B" w:rsidRDefault="00B23D3B" w:rsidP="00B23D3B">
      <w:pPr>
        <w:rPr>
          <w:rFonts w:ascii="Arial" w:eastAsia="Arial" w:hAnsi="Arial" w:cs="Arial"/>
          <w:sz w:val="24"/>
          <w:szCs w:val="24"/>
        </w:rPr>
      </w:pPr>
      <w:r w:rsidRPr="329DF46D">
        <w:rPr>
          <w:rFonts w:ascii="Arial" w:eastAsia="Arial" w:hAnsi="Arial" w:cs="Arial"/>
          <w:sz w:val="24"/>
          <w:szCs w:val="24"/>
        </w:rPr>
        <w:t>Please use straightforward, plain English phrases and sentences and avoid abbreviations</w:t>
      </w:r>
      <w:r>
        <w:rPr>
          <w:rFonts w:ascii="Arial" w:eastAsia="Arial" w:hAnsi="Arial" w:cs="Arial"/>
          <w:sz w:val="24"/>
          <w:szCs w:val="24"/>
        </w:rPr>
        <w:t xml:space="preserve">.  </w:t>
      </w:r>
      <w:r w:rsidRPr="329DF46D">
        <w:rPr>
          <w:rFonts w:ascii="Arial" w:eastAsia="Arial" w:hAnsi="Arial" w:cs="Arial"/>
          <w:sz w:val="24"/>
          <w:szCs w:val="24"/>
        </w:rPr>
        <w:t>If using words such as “complex” please explain what is meant.</w:t>
      </w:r>
    </w:p>
    <w:p w14:paraId="1FA0476C" w14:textId="77777777" w:rsidR="00B23D3B" w:rsidRDefault="00B23D3B" w:rsidP="00B23D3B">
      <w:pPr>
        <w:rPr>
          <w:rFonts w:ascii="Arial" w:eastAsia="Arial" w:hAnsi="Arial" w:cs="Arial"/>
          <w:sz w:val="24"/>
          <w:szCs w:val="24"/>
        </w:rPr>
      </w:pPr>
      <w:r>
        <w:rPr>
          <w:rFonts w:ascii="Arial" w:eastAsia="Arial" w:hAnsi="Arial" w:cs="Arial"/>
          <w:sz w:val="24"/>
          <w:szCs w:val="24"/>
        </w:rPr>
        <w:t xml:space="preserve">Please describe any systems/databases that the post holder may be required to maintain or access.  For example, there may be a requirement for HR and Workforce to access ESR (Employee Service Record) </w:t>
      </w:r>
    </w:p>
    <w:p w14:paraId="62E0BBB8" w14:textId="77777777" w:rsidR="00B23D3B" w:rsidRDefault="00B23D3B" w:rsidP="00B23D3B">
      <w:pPr>
        <w:rPr>
          <w:rFonts w:ascii="Arial" w:eastAsia="Arial" w:hAnsi="Arial" w:cs="Arial"/>
          <w:b/>
          <w:bCs/>
          <w:sz w:val="24"/>
          <w:szCs w:val="24"/>
        </w:rPr>
      </w:pPr>
    </w:p>
    <w:p w14:paraId="628E789A" w14:textId="4A734B09" w:rsidR="00B23D3B" w:rsidRDefault="00B23D3B" w:rsidP="00B23D3B">
      <w:pPr>
        <w:rPr>
          <w:rFonts w:ascii="Arial" w:eastAsia="Arial" w:hAnsi="Arial" w:cs="Arial"/>
          <w:b/>
          <w:bCs/>
          <w:sz w:val="24"/>
          <w:szCs w:val="24"/>
        </w:rPr>
      </w:pPr>
    </w:p>
    <w:p w14:paraId="500A3A77" w14:textId="7C51323E" w:rsidR="00825849" w:rsidRDefault="00825849" w:rsidP="00825849">
      <w:pPr>
        <w:spacing w:after="0" w:line="240" w:lineRule="auto"/>
        <w:rPr>
          <w:rFonts w:ascii="Arial" w:hAnsi="Arial" w:cs="Arial"/>
          <w:b/>
          <w:sz w:val="24"/>
          <w:szCs w:val="24"/>
        </w:rPr>
      </w:pPr>
    </w:p>
    <w:p w14:paraId="3F588D53" w14:textId="5956A28B" w:rsidR="00825849" w:rsidRPr="00825849" w:rsidRDefault="00825849" w:rsidP="00825849">
      <w:pPr>
        <w:spacing w:after="0" w:line="240" w:lineRule="auto"/>
        <w:rPr>
          <w:rFonts w:ascii="Arial" w:hAnsi="Arial" w:cs="Arial"/>
          <w:b/>
          <w:sz w:val="24"/>
          <w:szCs w:val="24"/>
        </w:rPr>
      </w:pPr>
    </w:p>
    <w:p w14:paraId="2AD731B2" w14:textId="64769F12" w:rsidR="00D91329" w:rsidRDefault="00D91329" w:rsidP="00825849">
      <w:pPr>
        <w:rPr>
          <w:rFonts w:ascii="Arial" w:hAnsi="Arial" w:cs="Arial"/>
        </w:rPr>
      </w:pPr>
    </w:p>
    <w:p w14:paraId="1C9A4CC3" w14:textId="77777777" w:rsidR="00D91329" w:rsidRDefault="00D91329" w:rsidP="0025650A">
      <w:pPr>
        <w:pStyle w:val="NoSpacing"/>
        <w:rPr>
          <w:rFonts w:ascii="Arial" w:hAnsi="Arial" w:cs="Arial"/>
        </w:rPr>
      </w:pPr>
    </w:p>
    <w:p w14:paraId="1B442A4B" w14:textId="77777777" w:rsidR="00D91329" w:rsidRDefault="00D91329" w:rsidP="0025650A">
      <w:pPr>
        <w:pStyle w:val="NoSpacing"/>
        <w:rPr>
          <w:rFonts w:ascii="Arial" w:hAnsi="Arial" w:cs="Arial"/>
        </w:rPr>
      </w:pPr>
    </w:p>
    <w:p w14:paraId="2AB7B412" w14:textId="77777777" w:rsidR="003C4F73" w:rsidRDefault="003C4F73" w:rsidP="0025650A">
      <w:pPr>
        <w:pStyle w:val="NoSpacing"/>
        <w:rPr>
          <w:rFonts w:ascii="Arial" w:hAnsi="Arial" w:cs="Arial"/>
        </w:rPr>
      </w:pPr>
    </w:p>
    <w:p w14:paraId="6483DC5F" w14:textId="77777777" w:rsidR="003C4F73" w:rsidRDefault="003C4F73" w:rsidP="0025650A">
      <w:pPr>
        <w:pStyle w:val="NoSpacing"/>
        <w:rPr>
          <w:rFonts w:ascii="Arial" w:hAnsi="Arial" w:cs="Arial"/>
        </w:rPr>
      </w:pPr>
    </w:p>
    <w:p w14:paraId="31AA0D71" w14:textId="77777777" w:rsidR="003C4F73" w:rsidRDefault="003C4F73" w:rsidP="0025650A">
      <w:pPr>
        <w:pStyle w:val="NoSpacing"/>
        <w:rPr>
          <w:rFonts w:ascii="Arial" w:hAnsi="Arial" w:cs="Arial"/>
        </w:rPr>
      </w:pPr>
    </w:p>
    <w:p w14:paraId="63D2753A" w14:textId="77777777" w:rsidR="003C4F73" w:rsidRDefault="003C4F73" w:rsidP="0025650A">
      <w:pPr>
        <w:pStyle w:val="NoSpacing"/>
        <w:rPr>
          <w:rFonts w:ascii="Arial" w:hAnsi="Arial" w:cs="Arial"/>
        </w:rPr>
      </w:pPr>
    </w:p>
    <w:p w14:paraId="1BE80F5C" w14:textId="77777777" w:rsidR="003C4F73" w:rsidRDefault="003C4F73" w:rsidP="0025650A">
      <w:pPr>
        <w:pStyle w:val="NoSpacing"/>
        <w:rPr>
          <w:rFonts w:ascii="Arial" w:hAnsi="Arial" w:cs="Arial"/>
        </w:rPr>
      </w:pPr>
    </w:p>
    <w:p w14:paraId="30A1F55E" w14:textId="77777777" w:rsidR="003C4F73" w:rsidRDefault="003C4F73" w:rsidP="0025650A">
      <w:pPr>
        <w:pStyle w:val="NoSpacing"/>
        <w:rPr>
          <w:rFonts w:ascii="Arial" w:hAnsi="Arial" w:cs="Arial"/>
        </w:rPr>
      </w:pPr>
    </w:p>
    <w:p w14:paraId="504EF2C9" w14:textId="77777777" w:rsidR="003C4F73" w:rsidRDefault="003C4F73" w:rsidP="0025650A">
      <w:pPr>
        <w:pStyle w:val="NoSpacing"/>
        <w:rPr>
          <w:rFonts w:ascii="Arial" w:hAnsi="Arial" w:cs="Arial"/>
        </w:rPr>
      </w:pPr>
    </w:p>
    <w:p w14:paraId="7FC4E879" w14:textId="77777777" w:rsidR="003C4F73" w:rsidRDefault="003C4F73" w:rsidP="0025650A">
      <w:pPr>
        <w:pStyle w:val="NoSpacing"/>
        <w:rPr>
          <w:rFonts w:ascii="Arial" w:hAnsi="Arial" w:cs="Arial"/>
        </w:rPr>
      </w:pPr>
    </w:p>
    <w:p w14:paraId="401779E5" w14:textId="77777777" w:rsidR="003C4F73" w:rsidRDefault="003C4F73" w:rsidP="0025650A">
      <w:pPr>
        <w:pStyle w:val="NoSpacing"/>
        <w:rPr>
          <w:rFonts w:ascii="Arial" w:hAnsi="Arial" w:cs="Arial"/>
        </w:rPr>
      </w:pPr>
    </w:p>
    <w:p w14:paraId="5FAC1D7B" w14:textId="77777777" w:rsidR="003C4F73" w:rsidRDefault="003C4F73" w:rsidP="0025650A">
      <w:pPr>
        <w:pStyle w:val="NoSpacing"/>
        <w:rPr>
          <w:rFonts w:ascii="Arial" w:hAnsi="Arial" w:cs="Arial"/>
        </w:rPr>
      </w:pPr>
    </w:p>
    <w:p w14:paraId="68F3E8F9" w14:textId="77777777" w:rsidR="003C4F73" w:rsidRDefault="003C4F73" w:rsidP="0025650A">
      <w:pPr>
        <w:pStyle w:val="NoSpacing"/>
        <w:rPr>
          <w:rFonts w:ascii="Arial" w:hAnsi="Arial" w:cs="Arial"/>
        </w:rPr>
      </w:pPr>
    </w:p>
    <w:p w14:paraId="703D8ADF" w14:textId="77777777" w:rsidR="003C4F73" w:rsidRDefault="003C4F73" w:rsidP="0025650A">
      <w:pPr>
        <w:pStyle w:val="NoSpacing"/>
        <w:rPr>
          <w:rFonts w:ascii="Arial" w:hAnsi="Arial" w:cs="Arial"/>
        </w:rPr>
      </w:pPr>
    </w:p>
    <w:p w14:paraId="040574DE" w14:textId="77777777" w:rsidR="003C4F73" w:rsidRDefault="003C4F73" w:rsidP="0025650A">
      <w:pPr>
        <w:pStyle w:val="NoSpacing"/>
        <w:rPr>
          <w:rFonts w:ascii="Arial" w:hAnsi="Arial" w:cs="Arial"/>
        </w:rPr>
      </w:pPr>
    </w:p>
    <w:p w14:paraId="606112D5" w14:textId="77777777" w:rsidR="003C4F73" w:rsidRDefault="003C4F73" w:rsidP="0025650A">
      <w:pPr>
        <w:pStyle w:val="NoSpacing"/>
        <w:rPr>
          <w:rFonts w:ascii="Arial" w:hAnsi="Arial" w:cs="Arial"/>
        </w:rPr>
      </w:pPr>
    </w:p>
    <w:p w14:paraId="071C5956" w14:textId="77777777" w:rsidR="003C4F73" w:rsidRDefault="003C4F73" w:rsidP="0025650A">
      <w:pPr>
        <w:pStyle w:val="NoSpacing"/>
        <w:rPr>
          <w:rFonts w:ascii="Arial" w:hAnsi="Arial" w:cs="Arial"/>
        </w:rPr>
      </w:pPr>
    </w:p>
    <w:p w14:paraId="659BF78E" w14:textId="77777777" w:rsidR="003C4F73" w:rsidRDefault="003C4F73" w:rsidP="0025650A">
      <w:pPr>
        <w:pStyle w:val="NoSpacing"/>
        <w:rPr>
          <w:rFonts w:ascii="Arial" w:hAnsi="Arial" w:cs="Arial"/>
        </w:rPr>
      </w:pPr>
    </w:p>
    <w:p w14:paraId="2B74EF15" w14:textId="77777777" w:rsidR="003C4F73" w:rsidRDefault="003C4F73" w:rsidP="0025650A">
      <w:pPr>
        <w:pStyle w:val="NoSpacing"/>
        <w:rPr>
          <w:rFonts w:ascii="Arial" w:hAnsi="Arial" w:cs="Arial"/>
        </w:rPr>
      </w:pPr>
    </w:p>
    <w:p w14:paraId="4004D311" w14:textId="77777777" w:rsidR="003C4F73" w:rsidRDefault="003C4F73" w:rsidP="0025650A">
      <w:pPr>
        <w:pStyle w:val="NoSpacing"/>
        <w:rPr>
          <w:rFonts w:ascii="Arial" w:hAnsi="Arial" w:cs="Arial"/>
        </w:rPr>
      </w:pPr>
    </w:p>
    <w:p w14:paraId="1422163C" w14:textId="77777777" w:rsidR="003C4F73" w:rsidRDefault="003C4F73" w:rsidP="0025650A">
      <w:pPr>
        <w:pStyle w:val="NoSpacing"/>
        <w:rPr>
          <w:rFonts w:ascii="Arial" w:hAnsi="Arial" w:cs="Arial"/>
        </w:rPr>
      </w:pPr>
    </w:p>
    <w:p w14:paraId="7ABBB437" w14:textId="77777777" w:rsidR="003C4F73" w:rsidRDefault="003C4F73" w:rsidP="0025650A">
      <w:pPr>
        <w:pStyle w:val="NoSpacing"/>
        <w:rPr>
          <w:rFonts w:ascii="Arial" w:hAnsi="Arial" w:cs="Arial"/>
        </w:rPr>
      </w:pPr>
    </w:p>
    <w:p w14:paraId="0DFD9992" w14:textId="77777777" w:rsidR="003C4F73" w:rsidRDefault="003C4F73" w:rsidP="0025650A">
      <w:pPr>
        <w:pStyle w:val="NoSpacing"/>
        <w:rPr>
          <w:rFonts w:ascii="Arial" w:hAnsi="Arial" w:cs="Arial"/>
        </w:rPr>
      </w:pPr>
    </w:p>
    <w:p w14:paraId="54F9259E" w14:textId="77777777" w:rsidR="003C4F73" w:rsidRDefault="003C4F73" w:rsidP="0025650A">
      <w:pPr>
        <w:pStyle w:val="NoSpacing"/>
        <w:rPr>
          <w:rFonts w:ascii="Arial" w:hAnsi="Arial" w:cs="Arial"/>
        </w:rPr>
      </w:pPr>
    </w:p>
    <w:p w14:paraId="09E60241" w14:textId="77777777" w:rsidR="008D21DF" w:rsidRDefault="008D21DF" w:rsidP="0025650A">
      <w:pPr>
        <w:pStyle w:val="NoSpacing"/>
        <w:rPr>
          <w:rFonts w:ascii="Arial" w:hAnsi="Arial" w:cs="Arial"/>
        </w:rPr>
      </w:pPr>
    </w:p>
    <w:p w14:paraId="57F124DE" w14:textId="77777777" w:rsidR="008D21DF" w:rsidRDefault="008D21DF" w:rsidP="0025650A">
      <w:pPr>
        <w:pStyle w:val="NoSpacing"/>
        <w:rPr>
          <w:rFonts w:ascii="Arial" w:hAnsi="Arial" w:cs="Arial"/>
        </w:rPr>
      </w:pPr>
    </w:p>
    <w:p w14:paraId="59204DC3" w14:textId="77777777" w:rsidR="008D21DF" w:rsidRDefault="008D21DF" w:rsidP="0025650A">
      <w:pPr>
        <w:pStyle w:val="NoSpacing"/>
        <w:rPr>
          <w:rFonts w:ascii="Arial" w:hAnsi="Arial" w:cs="Arial"/>
        </w:rPr>
      </w:pPr>
    </w:p>
    <w:p w14:paraId="47540802" w14:textId="77777777" w:rsidR="008D21DF" w:rsidRDefault="008D21DF" w:rsidP="0025650A">
      <w:pPr>
        <w:pStyle w:val="NoSpacing"/>
        <w:rPr>
          <w:rFonts w:ascii="Arial" w:hAnsi="Arial" w:cs="Arial"/>
        </w:rPr>
      </w:pPr>
    </w:p>
    <w:p w14:paraId="7DC40A37" w14:textId="77777777" w:rsidR="008D21DF" w:rsidRDefault="008D21DF" w:rsidP="0025650A">
      <w:pPr>
        <w:pStyle w:val="NoSpacing"/>
        <w:rPr>
          <w:rFonts w:ascii="Arial" w:hAnsi="Arial" w:cs="Arial"/>
        </w:rPr>
      </w:pPr>
    </w:p>
    <w:p w14:paraId="64C8E9D9" w14:textId="77777777" w:rsidR="008D21DF" w:rsidRDefault="008D21DF" w:rsidP="0025650A">
      <w:pPr>
        <w:pStyle w:val="NoSpacing"/>
        <w:rPr>
          <w:rFonts w:ascii="Arial" w:hAnsi="Arial" w:cs="Arial"/>
        </w:rPr>
      </w:pPr>
    </w:p>
    <w:p w14:paraId="0AC00C11" w14:textId="77777777" w:rsidR="008D21DF" w:rsidRDefault="008D21DF" w:rsidP="0025650A">
      <w:pPr>
        <w:pStyle w:val="NoSpacing"/>
        <w:rPr>
          <w:rFonts w:ascii="Arial" w:hAnsi="Arial" w:cs="Arial"/>
        </w:rPr>
      </w:pPr>
    </w:p>
    <w:p w14:paraId="049BA0AD" w14:textId="77777777" w:rsidR="008D21DF" w:rsidRDefault="008D21DF" w:rsidP="0025650A">
      <w:pPr>
        <w:pStyle w:val="NoSpacing"/>
        <w:rPr>
          <w:rFonts w:ascii="Arial" w:hAnsi="Arial" w:cs="Arial"/>
        </w:rPr>
      </w:pPr>
    </w:p>
    <w:p w14:paraId="616FBEAC" w14:textId="77777777" w:rsidR="008D21DF" w:rsidRDefault="008D21DF" w:rsidP="0025650A">
      <w:pPr>
        <w:pStyle w:val="NoSpacing"/>
        <w:rPr>
          <w:rFonts w:ascii="Arial" w:hAnsi="Arial" w:cs="Arial"/>
        </w:rPr>
      </w:pPr>
    </w:p>
    <w:p w14:paraId="16F2C4AC" w14:textId="77777777" w:rsidR="008D21DF" w:rsidRDefault="008D21DF" w:rsidP="0025650A">
      <w:pPr>
        <w:pStyle w:val="NoSpacing"/>
        <w:rPr>
          <w:rFonts w:ascii="Arial" w:hAnsi="Arial" w:cs="Arial"/>
        </w:rPr>
      </w:pPr>
    </w:p>
    <w:p w14:paraId="7A6FBB72" w14:textId="77777777" w:rsidR="008D21DF" w:rsidRDefault="008D21DF" w:rsidP="0025650A">
      <w:pPr>
        <w:pStyle w:val="NoSpacing"/>
        <w:rPr>
          <w:rFonts w:ascii="Arial" w:hAnsi="Arial" w:cs="Arial"/>
        </w:rPr>
      </w:pPr>
    </w:p>
    <w:sectPr w:rsidR="008D21DF" w:rsidSect="0025650A">
      <w:headerReference w:type="default" r:id="rId12"/>
      <w:headerReference w:type="first" r:id="rId13"/>
      <w:footerReference w:type="first" r:id="rId14"/>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9F4D" w14:textId="77777777" w:rsidR="00D66C7C" w:rsidRDefault="00D66C7C" w:rsidP="008E6A9A">
      <w:pPr>
        <w:spacing w:after="0" w:line="240" w:lineRule="auto"/>
      </w:pPr>
      <w:r>
        <w:separator/>
      </w:r>
    </w:p>
  </w:endnote>
  <w:endnote w:type="continuationSeparator" w:id="0">
    <w:p w14:paraId="405BDED6" w14:textId="77777777" w:rsidR="00D66C7C" w:rsidRDefault="00D66C7C"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CA35" w14:textId="3612AD18" w:rsidR="00237B40" w:rsidRDefault="00AA7DBE">
    <w:pPr>
      <w:pStyle w:val="Footer"/>
    </w:pPr>
    <w:r>
      <w:rPr>
        <w:rFonts w:ascii="Arial" w:hAnsi="Arial" w:cs="Arial"/>
        <w:noProof/>
        <w:lang w:eastAsia="en-GB"/>
      </w:rPr>
      <w:drawing>
        <wp:anchor distT="0" distB="0" distL="114300" distR="114300" simplePos="0" relativeHeight="251659776" behindDoc="1" locked="0" layoutInCell="1" allowOverlap="1" wp14:anchorId="406D6158" wp14:editId="01A6D27F">
          <wp:simplePos x="0" y="0"/>
          <wp:positionH relativeFrom="column">
            <wp:posOffset>5105400</wp:posOffset>
          </wp:positionH>
          <wp:positionV relativeFrom="paragraph">
            <wp:posOffset>-838200</wp:posOffset>
          </wp:positionV>
          <wp:extent cx="1560830" cy="754888"/>
          <wp:effectExtent l="0" t="0" r="127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560830" cy="754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A3A9" w14:textId="77777777" w:rsidR="00D66C7C" w:rsidRDefault="00D66C7C" w:rsidP="008E6A9A">
      <w:pPr>
        <w:spacing w:after="0" w:line="240" w:lineRule="auto"/>
      </w:pPr>
      <w:r>
        <w:separator/>
      </w:r>
    </w:p>
  </w:footnote>
  <w:footnote w:type="continuationSeparator" w:id="0">
    <w:p w14:paraId="7C836BE3" w14:textId="77777777" w:rsidR="00D66C7C" w:rsidRDefault="00D66C7C"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A525" w14:textId="05873DB3" w:rsidR="00EB1D1C" w:rsidRDefault="00AA7DBE">
    <w:pPr>
      <w:pStyle w:val="Header"/>
    </w:pPr>
    <w:r>
      <w:rPr>
        <w:noProof/>
        <w:lang w:eastAsia="en-GB"/>
      </w:rPr>
      <w:drawing>
        <wp:anchor distT="0" distB="0" distL="114300" distR="114300" simplePos="0" relativeHeight="251656704" behindDoc="1" locked="0" layoutInCell="1" allowOverlap="1" wp14:anchorId="3056B68C" wp14:editId="162A3632">
          <wp:simplePos x="0" y="0"/>
          <wp:positionH relativeFrom="column">
            <wp:posOffset>-1882775</wp:posOffset>
          </wp:positionH>
          <wp:positionV relativeFrom="paragraph">
            <wp:posOffset>-1406524</wp:posOffset>
          </wp:positionV>
          <wp:extent cx="3528289" cy="2997387"/>
          <wp:effectExtent l="0" t="0" r="0" b="1270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r w:rsidR="00597226">
      <w:rPr>
        <w:noProof/>
        <w:lang w:eastAsia="en-GB"/>
      </w:rPr>
      <w:drawing>
        <wp:anchor distT="0" distB="0" distL="114300" distR="114300" simplePos="0" relativeHeight="251668480" behindDoc="0" locked="0" layoutInCell="1" allowOverlap="1" wp14:anchorId="5D48D911" wp14:editId="73C69939">
          <wp:simplePos x="0" y="0"/>
          <wp:positionH relativeFrom="column">
            <wp:posOffset>3488690</wp:posOffset>
          </wp:positionH>
          <wp:positionV relativeFrom="paragraph">
            <wp:posOffset>304800</wp:posOffset>
          </wp:positionV>
          <wp:extent cx="3213100" cy="791845"/>
          <wp:effectExtent l="0" t="0" r="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2"/>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64E7F"/>
    <w:multiLevelType w:val="hybridMultilevel"/>
    <w:tmpl w:val="401CF08E"/>
    <w:lvl w:ilvl="0" w:tplc="2728A094">
      <w:start w:val="1"/>
      <w:numFmt w:val="bullet"/>
      <w:lvlText w:val=""/>
      <w:lvlJc w:val="left"/>
      <w:pPr>
        <w:ind w:left="720" w:hanging="360"/>
      </w:pPr>
      <w:rPr>
        <w:rFonts w:ascii="Symbol" w:hAnsi="Symbol" w:hint="default"/>
      </w:rPr>
    </w:lvl>
    <w:lvl w:ilvl="1" w:tplc="ED7EA6D4">
      <w:start w:val="1"/>
      <w:numFmt w:val="bullet"/>
      <w:lvlText w:val="o"/>
      <w:lvlJc w:val="left"/>
      <w:pPr>
        <w:ind w:left="1440" w:hanging="360"/>
      </w:pPr>
      <w:rPr>
        <w:rFonts w:ascii="Courier New" w:hAnsi="Courier New" w:hint="default"/>
      </w:rPr>
    </w:lvl>
    <w:lvl w:ilvl="2" w:tplc="C5FCD596">
      <w:start w:val="1"/>
      <w:numFmt w:val="bullet"/>
      <w:lvlText w:val=""/>
      <w:lvlJc w:val="left"/>
      <w:pPr>
        <w:ind w:left="2160" w:hanging="360"/>
      </w:pPr>
      <w:rPr>
        <w:rFonts w:ascii="Wingdings" w:hAnsi="Wingdings" w:hint="default"/>
      </w:rPr>
    </w:lvl>
    <w:lvl w:ilvl="3" w:tplc="6582CA20">
      <w:start w:val="1"/>
      <w:numFmt w:val="bullet"/>
      <w:lvlText w:val=""/>
      <w:lvlJc w:val="left"/>
      <w:pPr>
        <w:ind w:left="2880" w:hanging="360"/>
      </w:pPr>
      <w:rPr>
        <w:rFonts w:ascii="Symbol" w:hAnsi="Symbol" w:hint="default"/>
      </w:rPr>
    </w:lvl>
    <w:lvl w:ilvl="4" w:tplc="A5E27C2C">
      <w:start w:val="1"/>
      <w:numFmt w:val="bullet"/>
      <w:lvlText w:val="o"/>
      <w:lvlJc w:val="left"/>
      <w:pPr>
        <w:ind w:left="3600" w:hanging="360"/>
      </w:pPr>
      <w:rPr>
        <w:rFonts w:ascii="Courier New" w:hAnsi="Courier New" w:hint="default"/>
      </w:rPr>
    </w:lvl>
    <w:lvl w:ilvl="5" w:tplc="1A0218BE">
      <w:start w:val="1"/>
      <w:numFmt w:val="bullet"/>
      <w:lvlText w:val=""/>
      <w:lvlJc w:val="left"/>
      <w:pPr>
        <w:ind w:left="4320" w:hanging="360"/>
      </w:pPr>
      <w:rPr>
        <w:rFonts w:ascii="Wingdings" w:hAnsi="Wingdings" w:hint="default"/>
      </w:rPr>
    </w:lvl>
    <w:lvl w:ilvl="6" w:tplc="BA746A84">
      <w:start w:val="1"/>
      <w:numFmt w:val="bullet"/>
      <w:lvlText w:val=""/>
      <w:lvlJc w:val="left"/>
      <w:pPr>
        <w:ind w:left="5040" w:hanging="360"/>
      </w:pPr>
      <w:rPr>
        <w:rFonts w:ascii="Symbol" w:hAnsi="Symbol" w:hint="default"/>
      </w:rPr>
    </w:lvl>
    <w:lvl w:ilvl="7" w:tplc="BF68AF50">
      <w:start w:val="1"/>
      <w:numFmt w:val="bullet"/>
      <w:lvlText w:val="o"/>
      <w:lvlJc w:val="left"/>
      <w:pPr>
        <w:ind w:left="5760" w:hanging="360"/>
      </w:pPr>
      <w:rPr>
        <w:rFonts w:ascii="Courier New" w:hAnsi="Courier New" w:hint="default"/>
      </w:rPr>
    </w:lvl>
    <w:lvl w:ilvl="8" w:tplc="39721D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316CF"/>
    <w:rsid w:val="00062BDC"/>
    <w:rsid w:val="000B0E27"/>
    <w:rsid w:val="000C620B"/>
    <w:rsid w:val="000C691D"/>
    <w:rsid w:val="00237B40"/>
    <w:rsid w:val="0024166F"/>
    <w:rsid w:val="0025650A"/>
    <w:rsid w:val="002E0AFD"/>
    <w:rsid w:val="002F6C36"/>
    <w:rsid w:val="00344301"/>
    <w:rsid w:val="00367A2F"/>
    <w:rsid w:val="003C4F73"/>
    <w:rsid w:val="003D5B08"/>
    <w:rsid w:val="00416930"/>
    <w:rsid w:val="00424D16"/>
    <w:rsid w:val="00426474"/>
    <w:rsid w:val="0043102F"/>
    <w:rsid w:val="0043365D"/>
    <w:rsid w:val="00466CAA"/>
    <w:rsid w:val="004F4DEE"/>
    <w:rsid w:val="00500D6A"/>
    <w:rsid w:val="00535DC1"/>
    <w:rsid w:val="005624C3"/>
    <w:rsid w:val="005812B7"/>
    <w:rsid w:val="00597226"/>
    <w:rsid w:val="00625FC7"/>
    <w:rsid w:val="00683B2A"/>
    <w:rsid w:val="0069136F"/>
    <w:rsid w:val="006E4865"/>
    <w:rsid w:val="00776558"/>
    <w:rsid w:val="00791BB9"/>
    <w:rsid w:val="007A7869"/>
    <w:rsid w:val="007C6503"/>
    <w:rsid w:val="007E2F2F"/>
    <w:rsid w:val="00825849"/>
    <w:rsid w:val="008578C7"/>
    <w:rsid w:val="00857B23"/>
    <w:rsid w:val="00873220"/>
    <w:rsid w:val="00893E75"/>
    <w:rsid w:val="008B3D27"/>
    <w:rsid w:val="008D21DF"/>
    <w:rsid w:val="008D59AC"/>
    <w:rsid w:val="008E024A"/>
    <w:rsid w:val="008E6A9A"/>
    <w:rsid w:val="008F747F"/>
    <w:rsid w:val="009272CB"/>
    <w:rsid w:val="009350AD"/>
    <w:rsid w:val="00947E0C"/>
    <w:rsid w:val="0095606C"/>
    <w:rsid w:val="0097594C"/>
    <w:rsid w:val="00975FE5"/>
    <w:rsid w:val="0097639B"/>
    <w:rsid w:val="009A1039"/>
    <w:rsid w:val="009B7F4E"/>
    <w:rsid w:val="009E31C9"/>
    <w:rsid w:val="009F6278"/>
    <w:rsid w:val="00A23FDB"/>
    <w:rsid w:val="00AA7DBE"/>
    <w:rsid w:val="00AB0A42"/>
    <w:rsid w:val="00AB5C09"/>
    <w:rsid w:val="00B059CD"/>
    <w:rsid w:val="00B23D3B"/>
    <w:rsid w:val="00B64E8A"/>
    <w:rsid w:val="00B67102"/>
    <w:rsid w:val="00B80347"/>
    <w:rsid w:val="00B85854"/>
    <w:rsid w:val="00BB5736"/>
    <w:rsid w:val="00BE0EDD"/>
    <w:rsid w:val="00BE11DE"/>
    <w:rsid w:val="00C3303D"/>
    <w:rsid w:val="00C50638"/>
    <w:rsid w:val="00C56AF2"/>
    <w:rsid w:val="00CC6E8E"/>
    <w:rsid w:val="00D50922"/>
    <w:rsid w:val="00D57F8E"/>
    <w:rsid w:val="00D66C7C"/>
    <w:rsid w:val="00D91329"/>
    <w:rsid w:val="00DA28EC"/>
    <w:rsid w:val="00DC7509"/>
    <w:rsid w:val="00E00FB6"/>
    <w:rsid w:val="00EB1D1C"/>
    <w:rsid w:val="00F15668"/>
    <w:rsid w:val="00F2719D"/>
    <w:rsid w:val="00F31EE9"/>
    <w:rsid w:val="00F50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224DC"/>
  <w15:docId w15:val="{DDC4D14F-ADDB-4F63-A0E6-2EEC3FA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Hyperlink">
    <w:name w:val="Hyperlink"/>
    <w:basedOn w:val="DefaultParagraphFont"/>
    <w:uiPriority w:val="99"/>
    <w:unhideWhenUsed/>
    <w:rsid w:val="00B23D3B"/>
    <w:rPr>
      <w:color w:val="0563C1" w:themeColor="hyperlink"/>
      <w:u w:val="single"/>
    </w:rPr>
  </w:style>
  <w:style w:type="paragraph" w:styleId="ListParagraph">
    <w:name w:val="List Paragraph"/>
    <w:basedOn w:val="Normal"/>
    <w:uiPriority w:val="34"/>
    <w:qFormat/>
    <w:rsid w:val="00B23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employer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ecruitloop.wpengine.com/do-your-employees-suck-check-your-job-descrip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143AF-8EBF-4172-BEC4-2C78635F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BEE45-8BC2-4E28-8BC4-E9EAF2D8E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D0E6F-879C-4ABB-815F-505D82C65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CHRIS DARBY</cp:lastModifiedBy>
  <cp:revision>4</cp:revision>
  <cp:lastPrinted>2017-10-03T15:06:00Z</cp:lastPrinted>
  <dcterms:created xsi:type="dcterms:W3CDTF">2021-09-28T09:35:00Z</dcterms:created>
  <dcterms:modified xsi:type="dcterms:W3CDTF">2021-09-28T11:48:00Z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