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568A" w14:textId="77777777" w:rsidR="00FA7E7A" w:rsidRDefault="00FA7E7A" w:rsidP="00FA7E7A">
      <w:pPr>
        <w:spacing w:after="160" w:line="259" w:lineRule="auto"/>
        <w:ind w:left="1440" w:firstLine="720"/>
        <w:jc w:val="center"/>
        <w:rPr>
          <w:rFonts w:ascii="Arial" w:eastAsia="Calibri" w:hAnsi="Arial" w:cs="Arial"/>
          <w:b/>
          <w:bCs/>
          <w:szCs w:val="24"/>
          <w:u w:val="single"/>
          <w:lang w:eastAsia="en-US"/>
        </w:rPr>
      </w:pPr>
    </w:p>
    <w:p w14:paraId="7DB64464" w14:textId="53579EC9" w:rsidR="00683F94" w:rsidRPr="000410EB" w:rsidRDefault="00683F94" w:rsidP="00FA7E7A">
      <w:pPr>
        <w:spacing w:after="160" w:line="259" w:lineRule="auto"/>
        <w:ind w:left="1440" w:firstLine="720"/>
        <w:rPr>
          <w:rFonts w:ascii="Arial" w:eastAsia="Calibri" w:hAnsi="Arial" w:cs="Arial"/>
          <w:b/>
          <w:bCs/>
          <w:szCs w:val="24"/>
          <w:u w:val="single"/>
          <w:lang w:eastAsia="en-US"/>
        </w:rPr>
      </w:pPr>
      <w:r w:rsidRPr="000410EB">
        <w:rPr>
          <w:rFonts w:ascii="Arial" w:eastAsia="Calibri" w:hAnsi="Arial" w:cs="Arial"/>
          <w:b/>
          <w:bCs/>
          <w:szCs w:val="24"/>
          <w:u w:val="single"/>
          <w:lang w:eastAsia="en-US"/>
        </w:rPr>
        <w:t xml:space="preserve">NEURODIVERSITY </w:t>
      </w:r>
      <w:r w:rsidR="00C94E82">
        <w:rPr>
          <w:rFonts w:ascii="Arial" w:eastAsia="Calibri" w:hAnsi="Arial" w:cs="Arial"/>
          <w:b/>
          <w:bCs/>
          <w:szCs w:val="24"/>
          <w:u w:val="single"/>
          <w:lang w:eastAsia="en-US"/>
        </w:rPr>
        <w:t>WORKPLACE RECOMMENDATION SUPPORT TOOL</w:t>
      </w:r>
    </w:p>
    <w:p w14:paraId="019BFF05" w14:textId="4023637F" w:rsidR="00C827A7" w:rsidRDefault="00683F94" w:rsidP="00C827A7">
      <w:pPr>
        <w:spacing w:after="160" w:line="259" w:lineRule="auto"/>
      </w:pPr>
      <w:r w:rsidRPr="00683F94">
        <w:rPr>
          <w:rFonts w:ascii="Arial" w:eastAsia="Calibri" w:hAnsi="Arial" w:cs="Arial"/>
          <w:szCs w:val="24"/>
          <w:lang w:eastAsia="en-US"/>
        </w:rPr>
        <w:t>Rather than focussing on the labels Autism/Autism Spectrum Disorders (ASDs), Asperger Syndrome, ADHD, Dyslexia, Dyscalculia, Dyspraxia and Tourette’s Syndrome, this support tool looks at various presentations across neurodiversity and the adjustments that may be helpful.</w:t>
      </w:r>
      <w:r w:rsidR="00C827A7" w:rsidRPr="00C827A7">
        <w:t xml:space="preserve"> </w:t>
      </w:r>
      <w:r w:rsidR="000410EB" w:rsidRPr="00C94E82">
        <w:rPr>
          <w:rFonts w:ascii="Arial" w:hAnsi="Arial" w:cs="Arial"/>
          <w:b/>
          <w:bCs/>
        </w:rPr>
        <w:t>There is no need to have a label to implement adjustments</w:t>
      </w:r>
      <w:r w:rsidR="000410EB">
        <w:rPr>
          <w:b/>
          <w:bCs/>
        </w:rPr>
        <w:t>.</w:t>
      </w:r>
    </w:p>
    <w:p w14:paraId="1E7ECA78" w14:textId="07ED78F0" w:rsidR="00C827A7" w:rsidRDefault="00C827A7" w:rsidP="00683F94">
      <w:pPr>
        <w:spacing w:after="160" w:line="259" w:lineRule="auto"/>
        <w:rPr>
          <w:rFonts w:ascii="Arial" w:eastAsia="Calibri" w:hAnsi="Arial" w:cs="Arial"/>
          <w:szCs w:val="24"/>
          <w:lang w:eastAsia="en-US"/>
        </w:rPr>
      </w:pPr>
      <w:r w:rsidRPr="00C827A7">
        <w:rPr>
          <w:rFonts w:ascii="Arial" w:eastAsia="Calibri" w:hAnsi="Arial" w:cs="Arial"/>
          <w:szCs w:val="24"/>
          <w:lang w:eastAsia="en-US"/>
        </w:rPr>
        <w:t xml:space="preserve">Being neurodivergent will often amount to a disability under the Equality Act 2010, even if the person does not consider themselves to be disabled. This is because it impacts the individual </w:t>
      </w:r>
      <w:proofErr w:type="gramStart"/>
      <w:r w:rsidRPr="00C827A7">
        <w:rPr>
          <w:rFonts w:ascii="Arial" w:eastAsia="Calibri" w:hAnsi="Arial" w:cs="Arial"/>
          <w:szCs w:val="24"/>
          <w:lang w:eastAsia="en-US"/>
        </w:rPr>
        <w:t>on a daily basis</w:t>
      </w:r>
      <w:proofErr w:type="gramEnd"/>
      <w:r w:rsidRPr="00C827A7">
        <w:rPr>
          <w:rFonts w:ascii="Arial" w:eastAsia="Calibri" w:hAnsi="Arial" w:cs="Arial"/>
          <w:szCs w:val="24"/>
          <w:lang w:eastAsia="en-US"/>
        </w:rPr>
        <w:t xml:space="preserve"> with functional tasks and will impact for over 12 months and is a long</w:t>
      </w:r>
      <w:r w:rsidR="000410EB">
        <w:rPr>
          <w:rFonts w:ascii="Arial" w:eastAsia="Calibri" w:hAnsi="Arial" w:cs="Arial"/>
          <w:szCs w:val="24"/>
          <w:lang w:eastAsia="en-US"/>
        </w:rPr>
        <w:t>-</w:t>
      </w:r>
      <w:r w:rsidRPr="00C827A7">
        <w:rPr>
          <w:rFonts w:ascii="Arial" w:eastAsia="Calibri" w:hAnsi="Arial" w:cs="Arial"/>
          <w:szCs w:val="24"/>
          <w:lang w:eastAsia="en-US"/>
        </w:rPr>
        <w:t xml:space="preserve">term disability.  </w:t>
      </w:r>
    </w:p>
    <w:p w14:paraId="29173D1F" w14:textId="42F72B34" w:rsidR="00683F94" w:rsidRPr="00683F94" w:rsidRDefault="00683F94" w:rsidP="00683F94">
      <w:pPr>
        <w:spacing w:after="160" w:line="259" w:lineRule="auto"/>
        <w:rPr>
          <w:rFonts w:ascii="Arial" w:eastAsia="Calibri" w:hAnsi="Arial" w:cs="Arial"/>
          <w:szCs w:val="24"/>
          <w:lang w:eastAsia="en-US"/>
        </w:rPr>
      </w:pPr>
      <w:r w:rsidRPr="00C94E82">
        <w:rPr>
          <w:rFonts w:ascii="Arial" w:eastAsia="Calibri" w:hAnsi="Arial" w:cs="Arial"/>
          <w:b/>
          <w:bCs/>
          <w:szCs w:val="24"/>
          <w:lang w:eastAsia="en-US"/>
        </w:rPr>
        <w:t xml:space="preserve">Neurodivergence is </w:t>
      </w:r>
      <w:r w:rsidR="007006E9" w:rsidRPr="00C94E82">
        <w:rPr>
          <w:rFonts w:ascii="Arial" w:eastAsia="Calibri" w:hAnsi="Arial" w:cs="Arial"/>
          <w:b/>
          <w:bCs/>
          <w:szCs w:val="24"/>
          <w:lang w:eastAsia="en-US"/>
        </w:rPr>
        <w:t>not</w:t>
      </w:r>
      <w:r w:rsidR="007006E9">
        <w:rPr>
          <w:rFonts w:ascii="Arial" w:eastAsia="Calibri" w:hAnsi="Arial" w:cs="Arial"/>
          <w:b/>
          <w:bCs/>
          <w:szCs w:val="24"/>
          <w:lang w:eastAsia="en-US"/>
        </w:rPr>
        <w:t xml:space="preserve"> </w:t>
      </w:r>
      <w:r w:rsidR="007006E9" w:rsidRPr="00C94E82">
        <w:rPr>
          <w:rFonts w:ascii="Arial" w:eastAsia="Calibri" w:hAnsi="Arial" w:cs="Arial"/>
          <w:b/>
          <w:bCs/>
          <w:szCs w:val="24"/>
          <w:lang w:eastAsia="en-US"/>
        </w:rPr>
        <w:t>ill</w:t>
      </w:r>
      <w:r w:rsidRPr="00C94E82">
        <w:rPr>
          <w:rFonts w:ascii="Arial" w:eastAsia="Calibri" w:hAnsi="Arial" w:cs="Arial"/>
          <w:b/>
          <w:bCs/>
          <w:szCs w:val="24"/>
          <w:lang w:eastAsia="en-US"/>
        </w:rPr>
        <w:t xml:space="preserve"> health</w:t>
      </w:r>
      <w:r w:rsidRPr="00683F94">
        <w:rPr>
          <w:rFonts w:ascii="Arial" w:eastAsia="Calibri" w:hAnsi="Arial" w:cs="Arial"/>
          <w:szCs w:val="24"/>
          <w:lang w:eastAsia="en-US"/>
        </w:rPr>
        <w:t xml:space="preserve"> and does not ordinarily require OH input, the line manager </w:t>
      </w:r>
      <w:r w:rsidR="00C827A7">
        <w:rPr>
          <w:rFonts w:ascii="Arial" w:eastAsia="Calibri" w:hAnsi="Arial" w:cs="Arial"/>
          <w:szCs w:val="24"/>
          <w:lang w:eastAsia="en-US"/>
        </w:rPr>
        <w:t>can</w:t>
      </w:r>
      <w:r w:rsidRPr="00683F94">
        <w:rPr>
          <w:rFonts w:ascii="Arial" w:eastAsia="Calibri" w:hAnsi="Arial" w:cs="Arial"/>
          <w:szCs w:val="24"/>
          <w:lang w:eastAsia="en-US"/>
        </w:rPr>
        <w:t xml:space="preserve"> identify what challenges the employee faces in the workplace and what can be done to support them. The Trust also has a support page for staff with neurodivergence which </w:t>
      </w:r>
      <w:r w:rsidR="00C827A7">
        <w:rPr>
          <w:rFonts w:ascii="Arial" w:eastAsia="Calibri" w:hAnsi="Arial" w:cs="Arial"/>
          <w:szCs w:val="24"/>
          <w:lang w:eastAsia="en-US"/>
        </w:rPr>
        <w:t>staff</w:t>
      </w:r>
      <w:r w:rsidRPr="00683F94">
        <w:rPr>
          <w:rFonts w:ascii="Arial" w:eastAsia="Calibri" w:hAnsi="Arial" w:cs="Arial"/>
          <w:szCs w:val="24"/>
          <w:lang w:eastAsia="en-US"/>
        </w:rPr>
        <w:t xml:space="preserve"> can access:</w:t>
      </w:r>
      <w:hyperlink r:id="rId7" w:history="1">
        <w:r w:rsidR="00C827A7" w:rsidRPr="00F97D54">
          <w:rPr>
            <w:rStyle w:val="Hyperlink"/>
            <w:rFonts w:ascii="Arial" w:eastAsia="Calibri" w:hAnsi="Arial" w:cs="Arial"/>
            <w:szCs w:val="24"/>
            <w:lang w:eastAsia="en-US"/>
          </w:rPr>
          <w:t>https://staffhub.liverpoolft.nhs.uk/working-with-us/neurodivergence.htm</w:t>
        </w:r>
      </w:hyperlink>
      <w:r w:rsidRPr="00683F94">
        <w:rPr>
          <w:rFonts w:ascii="Arial" w:eastAsia="Calibri" w:hAnsi="Arial" w:cs="Arial"/>
          <w:szCs w:val="24"/>
          <w:lang w:eastAsia="en-US"/>
        </w:rPr>
        <w:t xml:space="preserve"> </w:t>
      </w:r>
    </w:p>
    <w:p w14:paraId="749F80DE" w14:textId="7E8C20DF" w:rsidR="00683F94" w:rsidRPr="00683F94" w:rsidRDefault="00683F94" w:rsidP="00683F94">
      <w:pPr>
        <w:spacing w:after="160" w:line="259" w:lineRule="auto"/>
        <w:rPr>
          <w:rFonts w:ascii="Arial" w:eastAsia="Calibri" w:hAnsi="Arial" w:cs="Arial"/>
          <w:szCs w:val="24"/>
          <w:lang w:eastAsia="en-US"/>
        </w:rPr>
      </w:pPr>
      <w:r w:rsidRPr="00683F94">
        <w:rPr>
          <w:rFonts w:ascii="Arial" w:eastAsia="Calibri" w:hAnsi="Arial" w:cs="Arial"/>
          <w:szCs w:val="24"/>
          <w:lang w:eastAsia="en-US"/>
        </w:rPr>
        <w:t xml:space="preserve">The line manager can go through this document with the staff member identifying any challenges the staff member feels they face and discussing if they feel the recommended adjustments will be </w:t>
      </w:r>
      <w:r w:rsidR="00155A12" w:rsidRPr="00683F94">
        <w:rPr>
          <w:rFonts w:ascii="Arial" w:eastAsia="Calibri" w:hAnsi="Arial" w:cs="Arial"/>
          <w:szCs w:val="24"/>
          <w:lang w:eastAsia="en-US"/>
        </w:rPr>
        <w:t>supportive.</w:t>
      </w:r>
      <w:r w:rsidR="00155A12">
        <w:rPr>
          <w:rFonts w:ascii="Arial" w:eastAsia="Calibri" w:hAnsi="Arial" w:cs="Arial"/>
          <w:szCs w:val="24"/>
          <w:lang w:eastAsia="en-US"/>
        </w:rPr>
        <w:t xml:space="preserve"> It may be useful to do this in multiple sessions so as not to overwhelm. </w:t>
      </w:r>
      <w:r w:rsidRPr="00683F94">
        <w:rPr>
          <w:rFonts w:ascii="Arial" w:eastAsia="Calibri" w:hAnsi="Arial" w:cs="Arial"/>
          <w:szCs w:val="24"/>
          <w:lang w:eastAsia="en-US"/>
        </w:rPr>
        <w:t xml:space="preserve"> Not all adjustments will be suitable for all work areas, however this tool can also prompt further discussion and any other agreed adjustments can be added.</w:t>
      </w:r>
    </w:p>
    <w:tbl>
      <w:tblPr>
        <w:tblStyle w:val="TableGrid"/>
        <w:tblW w:w="0" w:type="auto"/>
        <w:tblLook w:val="04A0" w:firstRow="1" w:lastRow="0" w:firstColumn="1" w:lastColumn="0" w:noHBand="0" w:noVBand="1"/>
      </w:tblPr>
      <w:tblGrid>
        <w:gridCol w:w="9971"/>
        <w:gridCol w:w="1273"/>
        <w:gridCol w:w="987"/>
        <w:gridCol w:w="1717"/>
      </w:tblGrid>
      <w:tr w:rsidR="00683F94" w:rsidRPr="00683F94" w14:paraId="2BF7EF22" w14:textId="77777777" w:rsidTr="00003EA4">
        <w:tc>
          <w:tcPr>
            <w:tcW w:w="14174" w:type="dxa"/>
            <w:gridSpan w:val="4"/>
            <w:shd w:val="clear" w:color="auto" w:fill="FFFF00"/>
          </w:tcPr>
          <w:p w14:paraId="261FC5E7" w14:textId="1F415172" w:rsidR="00683F94" w:rsidRPr="00683F94" w:rsidRDefault="00683F94" w:rsidP="00683F94">
            <w:pPr>
              <w:spacing w:after="160" w:line="259" w:lineRule="auto"/>
              <w:rPr>
                <w:rFonts w:ascii="Arial" w:eastAsia="Calibri" w:hAnsi="Arial" w:cs="Arial"/>
                <w:b/>
                <w:szCs w:val="24"/>
                <w:lang w:eastAsia="en-US"/>
              </w:rPr>
            </w:pPr>
            <w:bookmarkStart w:id="0" w:name="_Hlk165114299"/>
            <w:r w:rsidRPr="00683F94">
              <w:rPr>
                <w:rFonts w:ascii="Arial" w:eastAsia="Calibri" w:hAnsi="Arial" w:cs="Arial"/>
                <w:b/>
                <w:szCs w:val="24"/>
                <w:lang w:eastAsia="en-US"/>
              </w:rPr>
              <w:t xml:space="preserve">INITIAL EXAMPLES WHICH MAY BE HELPFUL </w:t>
            </w:r>
            <w:r w:rsidR="00A760BC">
              <w:rPr>
                <w:rFonts w:ascii="Arial" w:eastAsia="Calibri" w:hAnsi="Arial" w:cs="Arial"/>
                <w:b/>
                <w:szCs w:val="24"/>
                <w:lang w:eastAsia="en-US"/>
              </w:rPr>
              <w:t>(tick the ones you feel will be helpful)</w:t>
            </w:r>
          </w:p>
        </w:tc>
      </w:tr>
      <w:tr w:rsidR="00683F94" w:rsidRPr="00683F94" w14:paraId="35AEE659" w14:textId="77777777" w:rsidTr="00003EA4">
        <w:tc>
          <w:tcPr>
            <w:tcW w:w="10173" w:type="dxa"/>
            <w:shd w:val="clear" w:color="auto" w:fill="C6D9F1" w:themeFill="text2" w:themeFillTint="33"/>
          </w:tcPr>
          <w:p w14:paraId="619DB860" w14:textId="77777777" w:rsidR="00683F94" w:rsidRPr="00683F94" w:rsidRDefault="00683F94" w:rsidP="00683F94">
            <w:pPr>
              <w:spacing w:after="160" w:line="259" w:lineRule="auto"/>
              <w:rPr>
                <w:rFonts w:ascii="Arial" w:eastAsia="Calibri" w:hAnsi="Arial" w:cs="Arial"/>
                <w:b/>
                <w:szCs w:val="24"/>
                <w:lang w:eastAsia="en-US"/>
              </w:rPr>
            </w:pPr>
            <w:r w:rsidRPr="00683F94">
              <w:rPr>
                <w:rFonts w:ascii="Arial" w:eastAsia="Calibri" w:hAnsi="Arial" w:cs="Arial"/>
                <w:b/>
                <w:szCs w:val="24"/>
                <w:lang w:eastAsia="en-US"/>
              </w:rPr>
              <w:t xml:space="preserve">Examples of adjustments </w:t>
            </w:r>
          </w:p>
        </w:tc>
        <w:tc>
          <w:tcPr>
            <w:tcW w:w="1275" w:type="dxa"/>
            <w:shd w:val="clear" w:color="auto" w:fill="D99594" w:themeFill="accent2" w:themeFillTint="99"/>
          </w:tcPr>
          <w:p w14:paraId="7AB73096" w14:textId="77777777" w:rsidR="00683F94" w:rsidRPr="00683F94" w:rsidRDefault="00683F94" w:rsidP="00683F94">
            <w:pPr>
              <w:spacing w:after="160" w:line="259" w:lineRule="auto"/>
              <w:rPr>
                <w:rFonts w:ascii="Arial" w:eastAsia="Calibri" w:hAnsi="Arial" w:cs="Arial"/>
                <w:b/>
                <w:szCs w:val="24"/>
                <w:lang w:eastAsia="en-US"/>
              </w:rPr>
            </w:pPr>
            <w:r w:rsidRPr="00683F94">
              <w:rPr>
                <w:rFonts w:ascii="Arial" w:eastAsia="Calibri" w:hAnsi="Arial" w:cs="Arial"/>
                <w:b/>
                <w:szCs w:val="24"/>
                <w:lang w:eastAsia="en-US"/>
              </w:rPr>
              <w:t>Helpful?</w:t>
            </w:r>
          </w:p>
        </w:tc>
        <w:tc>
          <w:tcPr>
            <w:tcW w:w="993" w:type="dxa"/>
            <w:shd w:val="clear" w:color="auto" w:fill="C2D69B" w:themeFill="accent3" w:themeFillTint="99"/>
          </w:tcPr>
          <w:p w14:paraId="60CFD20B" w14:textId="77777777" w:rsidR="00683F94" w:rsidRPr="00683F94" w:rsidRDefault="00683F94" w:rsidP="00683F94">
            <w:pPr>
              <w:spacing w:after="160" w:line="259" w:lineRule="auto"/>
              <w:rPr>
                <w:rFonts w:ascii="Arial" w:eastAsia="Calibri" w:hAnsi="Arial" w:cs="Arial"/>
                <w:b/>
                <w:szCs w:val="24"/>
                <w:lang w:eastAsia="en-US"/>
              </w:rPr>
            </w:pPr>
            <w:r w:rsidRPr="00683F94">
              <w:rPr>
                <w:rFonts w:ascii="Arial" w:eastAsia="Calibri" w:hAnsi="Arial" w:cs="Arial"/>
                <w:b/>
                <w:szCs w:val="24"/>
                <w:lang w:eastAsia="en-US"/>
              </w:rPr>
              <w:t xml:space="preserve">Date </w:t>
            </w:r>
          </w:p>
        </w:tc>
        <w:tc>
          <w:tcPr>
            <w:tcW w:w="1733" w:type="dxa"/>
            <w:shd w:val="clear" w:color="auto" w:fill="FBD4B4" w:themeFill="accent6" w:themeFillTint="66"/>
          </w:tcPr>
          <w:p w14:paraId="1FB9CB09" w14:textId="77777777" w:rsidR="00683F94" w:rsidRPr="00683F94" w:rsidRDefault="00683F94" w:rsidP="00683F94">
            <w:pPr>
              <w:spacing w:after="160" w:line="259" w:lineRule="auto"/>
              <w:rPr>
                <w:rFonts w:ascii="Arial" w:eastAsia="Calibri" w:hAnsi="Arial" w:cs="Arial"/>
                <w:b/>
                <w:szCs w:val="24"/>
                <w:lang w:eastAsia="en-US"/>
              </w:rPr>
            </w:pPr>
            <w:r w:rsidRPr="00683F94">
              <w:rPr>
                <w:rFonts w:ascii="Arial" w:eastAsia="Calibri" w:hAnsi="Arial" w:cs="Arial"/>
                <w:b/>
                <w:szCs w:val="24"/>
                <w:lang w:eastAsia="en-US"/>
              </w:rPr>
              <w:t>Review Date</w:t>
            </w:r>
          </w:p>
        </w:tc>
      </w:tr>
      <w:bookmarkEnd w:id="0"/>
      <w:tr w:rsidR="00683F94" w:rsidRPr="00683F94" w14:paraId="4E6FA09D" w14:textId="77777777" w:rsidTr="002A6926">
        <w:tc>
          <w:tcPr>
            <w:tcW w:w="10173" w:type="dxa"/>
          </w:tcPr>
          <w:p w14:paraId="11C7A227" w14:textId="77777777" w:rsidR="00683F94" w:rsidRPr="000410EB" w:rsidRDefault="00683F94" w:rsidP="00683F94">
            <w:pPr>
              <w:spacing w:after="160" w:line="259" w:lineRule="auto"/>
              <w:rPr>
                <w:rFonts w:ascii="Arial" w:eastAsia="Calibri" w:hAnsi="Arial" w:cs="Arial"/>
                <w:bCs/>
                <w:szCs w:val="24"/>
                <w:lang w:eastAsia="en-US"/>
              </w:rPr>
            </w:pPr>
            <w:r w:rsidRPr="000410EB">
              <w:rPr>
                <w:rFonts w:ascii="Arial" w:eastAsia="Calibri" w:hAnsi="Arial" w:cs="Arial"/>
                <w:bCs/>
                <w:szCs w:val="24"/>
                <w:lang w:eastAsia="en-US"/>
              </w:rPr>
              <w:t>Assistive technology such as voice/text software or dual monitors, with training on how to implement.</w:t>
            </w:r>
          </w:p>
        </w:tc>
        <w:tc>
          <w:tcPr>
            <w:tcW w:w="1275" w:type="dxa"/>
          </w:tcPr>
          <w:p w14:paraId="32A46006" w14:textId="77777777" w:rsidR="00683F94" w:rsidRPr="00683F94" w:rsidRDefault="00683F94" w:rsidP="00683F94">
            <w:pPr>
              <w:spacing w:after="160" w:line="259" w:lineRule="auto"/>
              <w:rPr>
                <w:rFonts w:ascii="Arial" w:eastAsia="Calibri" w:hAnsi="Arial" w:cs="Arial"/>
                <w:b/>
                <w:szCs w:val="24"/>
                <w:lang w:eastAsia="en-US"/>
              </w:rPr>
            </w:pPr>
          </w:p>
        </w:tc>
        <w:tc>
          <w:tcPr>
            <w:tcW w:w="993" w:type="dxa"/>
          </w:tcPr>
          <w:p w14:paraId="6704A650" w14:textId="77777777" w:rsidR="00683F94" w:rsidRPr="00683F94" w:rsidRDefault="00683F94" w:rsidP="00683F94">
            <w:pPr>
              <w:spacing w:after="160" w:line="259" w:lineRule="auto"/>
              <w:rPr>
                <w:rFonts w:ascii="Arial" w:eastAsia="Calibri" w:hAnsi="Arial" w:cs="Arial"/>
                <w:b/>
                <w:szCs w:val="24"/>
                <w:lang w:eastAsia="en-US"/>
              </w:rPr>
            </w:pPr>
          </w:p>
        </w:tc>
        <w:tc>
          <w:tcPr>
            <w:tcW w:w="1733" w:type="dxa"/>
          </w:tcPr>
          <w:p w14:paraId="386D26A0" w14:textId="77777777" w:rsidR="00683F94" w:rsidRPr="00683F94" w:rsidRDefault="00683F94" w:rsidP="00683F94">
            <w:pPr>
              <w:spacing w:after="160" w:line="259" w:lineRule="auto"/>
              <w:rPr>
                <w:rFonts w:ascii="Arial" w:eastAsia="Calibri" w:hAnsi="Arial" w:cs="Arial"/>
                <w:b/>
                <w:szCs w:val="24"/>
                <w:lang w:eastAsia="en-US"/>
              </w:rPr>
            </w:pPr>
          </w:p>
        </w:tc>
      </w:tr>
      <w:tr w:rsidR="00683F94" w:rsidRPr="00683F94" w14:paraId="2B57966F" w14:textId="77777777" w:rsidTr="002A6926">
        <w:tc>
          <w:tcPr>
            <w:tcW w:w="10173" w:type="dxa"/>
          </w:tcPr>
          <w:p w14:paraId="2B7194BB" w14:textId="77777777" w:rsidR="00683F94" w:rsidRPr="000410EB" w:rsidRDefault="00683F94" w:rsidP="00683F94">
            <w:pPr>
              <w:spacing w:after="160" w:line="259" w:lineRule="auto"/>
              <w:rPr>
                <w:rFonts w:ascii="Arial" w:eastAsia="Calibri" w:hAnsi="Arial" w:cs="Arial"/>
                <w:bCs/>
                <w:szCs w:val="24"/>
                <w:lang w:eastAsia="en-US"/>
              </w:rPr>
            </w:pPr>
            <w:r w:rsidRPr="000410EB">
              <w:rPr>
                <w:rFonts w:ascii="Arial" w:eastAsia="Calibri" w:hAnsi="Arial" w:cs="Arial"/>
                <w:bCs/>
                <w:szCs w:val="24"/>
                <w:lang w:eastAsia="en-US"/>
              </w:rPr>
              <w:t>Flexible hours and remote working options (to reduce sensory overwhelm of commuting or shared office spaces).</w:t>
            </w:r>
          </w:p>
        </w:tc>
        <w:tc>
          <w:tcPr>
            <w:tcW w:w="1275" w:type="dxa"/>
          </w:tcPr>
          <w:p w14:paraId="3F63A0C7" w14:textId="77777777" w:rsidR="00683F94" w:rsidRPr="00683F94" w:rsidRDefault="00683F94" w:rsidP="00683F94">
            <w:pPr>
              <w:spacing w:after="160" w:line="259" w:lineRule="auto"/>
              <w:rPr>
                <w:rFonts w:ascii="Arial" w:eastAsia="Calibri" w:hAnsi="Arial" w:cs="Arial"/>
                <w:b/>
                <w:szCs w:val="24"/>
                <w:lang w:eastAsia="en-US"/>
              </w:rPr>
            </w:pPr>
          </w:p>
        </w:tc>
        <w:tc>
          <w:tcPr>
            <w:tcW w:w="993" w:type="dxa"/>
          </w:tcPr>
          <w:p w14:paraId="6C1BB9C6" w14:textId="77777777" w:rsidR="00683F94" w:rsidRPr="00683F94" w:rsidRDefault="00683F94" w:rsidP="00683F94">
            <w:pPr>
              <w:spacing w:after="160" w:line="259" w:lineRule="auto"/>
              <w:rPr>
                <w:rFonts w:ascii="Arial" w:eastAsia="Calibri" w:hAnsi="Arial" w:cs="Arial"/>
                <w:b/>
                <w:szCs w:val="24"/>
                <w:lang w:eastAsia="en-US"/>
              </w:rPr>
            </w:pPr>
          </w:p>
        </w:tc>
        <w:tc>
          <w:tcPr>
            <w:tcW w:w="1733" w:type="dxa"/>
          </w:tcPr>
          <w:p w14:paraId="7EB2C5B4" w14:textId="77777777" w:rsidR="00683F94" w:rsidRPr="00683F94" w:rsidRDefault="00683F94" w:rsidP="00683F94">
            <w:pPr>
              <w:spacing w:after="160" w:line="259" w:lineRule="auto"/>
              <w:rPr>
                <w:rFonts w:ascii="Arial" w:eastAsia="Calibri" w:hAnsi="Arial" w:cs="Arial"/>
                <w:b/>
                <w:szCs w:val="24"/>
                <w:lang w:eastAsia="en-US"/>
              </w:rPr>
            </w:pPr>
          </w:p>
        </w:tc>
      </w:tr>
      <w:tr w:rsidR="00683F94" w:rsidRPr="00683F94" w14:paraId="483FE62E" w14:textId="77777777" w:rsidTr="002A6926">
        <w:tc>
          <w:tcPr>
            <w:tcW w:w="10173" w:type="dxa"/>
          </w:tcPr>
          <w:p w14:paraId="5A32E688" w14:textId="620BFB5B" w:rsidR="00683F94" w:rsidRPr="000410EB" w:rsidRDefault="00683F94" w:rsidP="00683F94">
            <w:pPr>
              <w:spacing w:after="160" w:line="259" w:lineRule="auto"/>
              <w:rPr>
                <w:rFonts w:ascii="Arial" w:eastAsia="Calibri" w:hAnsi="Arial" w:cs="Arial"/>
                <w:bCs/>
                <w:szCs w:val="24"/>
                <w:lang w:eastAsia="en-US"/>
              </w:rPr>
            </w:pPr>
            <w:r w:rsidRPr="000410EB">
              <w:rPr>
                <w:rFonts w:ascii="Arial" w:eastAsia="Calibri" w:hAnsi="Arial" w:cs="Arial"/>
                <w:bCs/>
                <w:szCs w:val="24"/>
                <w:lang w:eastAsia="en-US"/>
              </w:rPr>
              <w:t>Environmental flexibility (</w:t>
            </w:r>
            <w:r w:rsidR="007006E9" w:rsidRPr="000410EB">
              <w:rPr>
                <w:rFonts w:ascii="Arial" w:eastAsia="Calibri" w:hAnsi="Arial" w:cs="Arial"/>
                <w:bCs/>
                <w:szCs w:val="24"/>
                <w:lang w:eastAsia="en-US"/>
              </w:rPr>
              <w:t>e.g.,</w:t>
            </w:r>
            <w:r w:rsidRPr="000410EB">
              <w:rPr>
                <w:rFonts w:ascii="Arial" w:eastAsia="Calibri" w:hAnsi="Arial" w:cs="Arial"/>
                <w:bCs/>
                <w:szCs w:val="24"/>
                <w:lang w:eastAsia="en-US"/>
              </w:rPr>
              <w:t xml:space="preserve"> a dedicated desk in a quiet space or using quiet spaces for focused tasks such as booking a meeting room for report writing</w:t>
            </w:r>
          </w:p>
        </w:tc>
        <w:tc>
          <w:tcPr>
            <w:tcW w:w="1275" w:type="dxa"/>
          </w:tcPr>
          <w:p w14:paraId="6DC2D0D0" w14:textId="77777777" w:rsidR="00683F94" w:rsidRPr="00683F94" w:rsidRDefault="00683F94" w:rsidP="00683F94">
            <w:pPr>
              <w:spacing w:after="160" w:line="259" w:lineRule="auto"/>
              <w:rPr>
                <w:rFonts w:ascii="Arial" w:eastAsia="Calibri" w:hAnsi="Arial" w:cs="Arial"/>
                <w:b/>
                <w:szCs w:val="24"/>
                <w:lang w:eastAsia="en-US"/>
              </w:rPr>
            </w:pPr>
          </w:p>
        </w:tc>
        <w:tc>
          <w:tcPr>
            <w:tcW w:w="993" w:type="dxa"/>
          </w:tcPr>
          <w:p w14:paraId="65D19A7F" w14:textId="77777777" w:rsidR="00683F94" w:rsidRPr="00683F94" w:rsidRDefault="00683F94" w:rsidP="00683F94">
            <w:pPr>
              <w:spacing w:after="160" w:line="259" w:lineRule="auto"/>
              <w:rPr>
                <w:rFonts w:ascii="Arial" w:eastAsia="Calibri" w:hAnsi="Arial" w:cs="Arial"/>
                <w:b/>
                <w:szCs w:val="24"/>
                <w:lang w:eastAsia="en-US"/>
              </w:rPr>
            </w:pPr>
          </w:p>
        </w:tc>
        <w:tc>
          <w:tcPr>
            <w:tcW w:w="1733" w:type="dxa"/>
          </w:tcPr>
          <w:p w14:paraId="3520D95F" w14:textId="77777777" w:rsidR="00683F94" w:rsidRPr="00683F94" w:rsidRDefault="00683F94" w:rsidP="00683F94">
            <w:pPr>
              <w:spacing w:after="160" w:line="259" w:lineRule="auto"/>
              <w:rPr>
                <w:rFonts w:ascii="Arial" w:eastAsia="Calibri" w:hAnsi="Arial" w:cs="Arial"/>
                <w:b/>
                <w:szCs w:val="24"/>
                <w:lang w:eastAsia="en-US"/>
              </w:rPr>
            </w:pPr>
          </w:p>
        </w:tc>
      </w:tr>
      <w:tr w:rsidR="00683F94" w:rsidRPr="00683F94" w14:paraId="7EFAE6ED" w14:textId="77777777" w:rsidTr="002A6926">
        <w:tc>
          <w:tcPr>
            <w:tcW w:w="10173" w:type="dxa"/>
          </w:tcPr>
          <w:p w14:paraId="566E564A" w14:textId="77777777" w:rsidR="00683F94" w:rsidRPr="000410EB" w:rsidRDefault="00683F94" w:rsidP="00683F94">
            <w:pPr>
              <w:spacing w:after="160" w:line="259" w:lineRule="auto"/>
              <w:rPr>
                <w:rFonts w:ascii="Arial" w:eastAsia="Calibri" w:hAnsi="Arial" w:cs="Arial"/>
                <w:bCs/>
                <w:szCs w:val="24"/>
                <w:lang w:eastAsia="en-US"/>
              </w:rPr>
            </w:pPr>
            <w:r w:rsidRPr="000410EB">
              <w:rPr>
                <w:rFonts w:ascii="Arial" w:eastAsia="Calibri" w:hAnsi="Arial" w:cs="Arial"/>
                <w:bCs/>
                <w:szCs w:val="24"/>
                <w:lang w:eastAsia="en-US"/>
              </w:rPr>
              <w:t>Coaching to devise specific strategies for managing executive functions and psychosocial issues</w:t>
            </w:r>
          </w:p>
        </w:tc>
        <w:tc>
          <w:tcPr>
            <w:tcW w:w="1275" w:type="dxa"/>
          </w:tcPr>
          <w:p w14:paraId="61F13E15" w14:textId="77777777" w:rsidR="00683F94" w:rsidRPr="00683F94" w:rsidRDefault="00683F94" w:rsidP="00683F94">
            <w:pPr>
              <w:spacing w:after="160" w:line="259" w:lineRule="auto"/>
              <w:rPr>
                <w:rFonts w:ascii="Arial" w:eastAsia="Calibri" w:hAnsi="Arial" w:cs="Arial"/>
                <w:b/>
                <w:szCs w:val="24"/>
                <w:lang w:eastAsia="en-US"/>
              </w:rPr>
            </w:pPr>
          </w:p>
        </w:tc>
        <w:tc>
          <w:tcPr>
            <w:tcW w:w="993" w:type="dxa"/>
          </w:tcPr>
          <w:p w14:paraId="7EE7865D" w14:textId="77777777" w:rsidR="00683F94" w:rsidRPr="00683F94" w:rsidRDefault="00683F94" w:rsidP="00683F94">
            <w:pPr>
              <w:spacing w:after="160" w:line="259" w:lineRule="auto"/>
              <w:rPr>
                <w:rFonts w:ascii="Arial" w:eastAsia="Calibri" w:hAnsi="Arial" w:cs="Arial"/>
                <w:b/>
                <w:szCs w:val="24"/>
                <w:lang w:eastAsia="en-US"/>
              </w:rPr>
            </w:pPr>
          </w:p>
        </w:tc>
        <w:tc>
          <w:tcPr>
            <w:tcW w:w="1733" w:type="dxa"/>
          </w:tcPr>
          <w:p w14:paraId="131A9CB7" w14:textId="77777777" w:rsidR="00683F94" w:rsidRPr="00683F94" w:rsidRDefault="00683F94" w:rsidP="00683F94">
            <w:pPr>
              <w:spacing w:after="160" w:line="259" w:lineRule="auto"/>
              <w:rPr>
                <w:rFonts w:ascii="Arial" w:eastAsia="Calibri" w:hAnsi="Arial" w:cs="Arial"/>
                <w:b/>
                <w:szCs w:val="24"/>
                <w:lang w:eastAsia="en-US"/>
              </w:rPr>
            </w:pPr>
          </w:p>
        </w:tc>
      </w:tr>
    </w:tbl>
    <w:p w14:paraId="33F183BC" w14:textId="77777777" w:rsidR="00FA7E7A" w:rsidRPr="00683F94" w:rsidRDefault="00FA7E7A" w:rsidP="00683F94">
      <w:pPr>
        <w:spacing w:after="160" w:line="259" w:lineRule="auto"/>
        <w:rPr>
          <w:rFonts w:ascii="Arial" w:eastAsia="Calibri" w:hAnsi="Arial" w:cs="Arial"/>
          <w:szCs w:val="24"/>
          <w:lang w:eastAsia="en-US"/>
        </w:rPr>
      </w:pPr>
    </w:p>
    <w:tbl>
      <w:tblPr>
        <w:tblStyle w:val="TableGrid"/>
        <w:tblW w:w="0" w:type="auto"/>
        <w:tblLook w:val="04A0" w:firstRow="1" w:lastRow="0" w:firstColumn="1" w:lastColumn="0" w:noHBand="0" w:noVBand="1"/>
      </w:tblPr>
      <w:tblGrid>
        <w:gridCol w:w="9971"/>
        <w:gridCol w:w="1273"/>
        <w:gridCol w:w="987"/>
        <w:gridCol w:w="1717"/>
      </w:tblGrid>
      <w:tr w:rsidR="00683F94" w:rsidRPr="00683F94" w14:paraId="7AB02832" w14:textId="77777777" w:rsidTr="00003EA4">
        <w:tc>
          <w:tcPr>
            <w:tcW w:w="13948" w:type="dxa"/>
            <w:gridSpan w:val="4"/>
            <w:shd w:val="clear" w:color="auto" w:fill="FFFF00"/>
          </w:tcPr>
          <w:p w14:paraId="2629944C" w14:textId="77777777" w:rsidR="00683F94" w:rsidRDefault="00683F94" w:rsidP="00683F94">
            <w:pPr>
              <w:spacing w:after="120"/>
              <w:rPr>
                <w:rFonts w:ascii="Arial" w:eastAsiaTheme="minorEastAsia" w:hAnsi="Arial" w:cs="Arial"/>
                <w:b/>
                <w:szCs w:val="24"/>
                <w:lang w:eastAsia="en-US"/>
              </w:rPr>
            </w:pPr>
            <w:bookmarkStart w:id="1" w:name="_Hlk165050185"/>
            <w:r w:rsidRPr="00683F94">
              <w:rPr>
                <w:rFonts w:ascii="Arial" w:eastAsiaTheme="minorEastAsia" w:hAnsi="Arial" w:cs="Arial"/>
                <w:b/>
                <w:szCs w:val="24"/>
                <w:lang w:eastAsia="en-US"/>
              </w:rPr>
              <w:t>CHALLENGE: CONCENTRATION AND FOCUS, EASILY DISTRACTED, PROCRASTINATION, FATIGUE.</w:t>
            </w:r>
          </w:p>
          <w:p w14:paraId="39227A07" w14:textId="09BCF5C3" w:rsidR="00A760BC" w:rsidRPr="00683F94" w:rsidRDefault="00A760BC" w:rsidP="00683F94">
            <w:pPr>
              <w:spacing w:after="120"/>
              <w:rPr>
                <w:rFonts w:ascii="Arial" w:eastAsiaTheme="minorEastAsia" w:hAnsi="Arial" w:cs="Arial"/>
                <w:b/>
                <w:szCs w:val="24"/>
                <w:lang w:eastAsia="en-US"/>
              </w:rPr>
            </w:pPr>
            <w:r w:rsidRPr="00A760BC">
              <w:rPr>
                <w:rFonts w:ascii="Arial" w:eastAsiaTheme="minorEastAsia" w:hAnsi="Arial" w:cs="Arial"/>
                <w:b/>
                <w:szCs w:val="24"/>
                <w:lang w:eastAsia="en-US"/>
              </w:rPr>
              <w:t>(</w:t>
            </w:r>
            <w:proofErr w:type="gramStart"/>
            <w:r w:rsidRPr="00A760BC">
              <w:rPr>
                <w:rFonts w:ascii="Arial" w:eastAsiaTheme="minorEastAsia" w:hAnsi="Arial" w:cs="Arial"/>
                <w:b/>
                <w:szCs w:val="24"/>
                <w:lang w:eastAsia="en-US"/>
              </w:rPr>
              <w:t>tick</w:t>
            </w:r>
            <w:proofErr w:type="gramEnd"/>
            <w:r w:rsidRPr="00A760BC">
              <w:rPr>
                <w:rFonts w:ascii="Arial" w:eastAsiaTheme="minorEastAsia" w:hAnsi="Arial" w:cs="Arial"/>
                <w:b/>
                <w:szCs w:val="24"/>
                <w:lang w:eastAsia="en-US"/>
              </w:rPr>
              <w:t xml:space="preserve"> the ones you feel will be helpful)</w:t>
            </w:r>
          </w:p>
        </w:tc>
      </w:tr>
      <w:tr w:rsidR="00683F94" w:rsidRPr="00683F94" w14:paraId="00D44C5A" w14:textId="77777777" w:rsidTr="00003EA4">
        <w:tc>
          <w:tcPr>
            <w:tcW w:w="9971" w:type="dxa"/>
            <w:shd w:val="clear" w:color="auto" w:fill="C6D9F1" w:themeFill="text2" w:themeFillTint="33"/>
          </w:tcPr>
          <w:p w14:paraId="5302F535" w14:textId="582D7838" w:rsidR="00683F94" w:rsidRPr="00683F94" w:rsidRDefault="00683F94" w:rsidP="00683F94">
            <w:pPr>
              <w:spacing w:after="120"/>
              <w:rPr>
                <w:rFonts w:ascii="Arial" w:eastAsiaTheme="minorEastAsia" w:hAnsi="Arial" w:cs="Arial"/>
                <w:b/>
                <w:szCs w:val="24"/>
                <w:lang w:eastAsia="en-US"/>
              </w:rPr>
            </w:pPr>
            <w:r w:rsidRPr="00683F94">
              <w:rPr>
                <w:rFonts w:ascii="Arial" w:eastAsiaTheme="minorEastAsia" w:hAnsi="Arial" w:cs="Arial"/>
                <w:b/>
                <w:szCs w:val="24"/>
                <w:lang w:eastAsia="en-US"/>
              </w:rPr>
              <w:t xml:space="preserve">Examples of adjustments </w:t>
            </w:r>
          </w:p>
        </w:tc>
        <w:tc>
          <w:tcPr>
            <w:tcW w:w="1273" w:type="dxa"/>
            <w:shd w:val="clear" w:color="auto" w:fill="E5B8B7" w:themeFill="accent2" w:themeFillTint="66"/>
          </w:tcPr>
          <w:p w14:paraId="3385D396" w14:textId="77777777" w:rsidR="00683F94" w:rsidRPr="00683F94" w:rsidRDefault="00683F94" w:rsidP="00683F94">
            <w:pPr>
              <w:spacing w:after="120"/>
              <w:rPr>
                <w:rFonts w:ascii="Arial" w:eastAsiaTheme="minorEastAsia" w:hAnsi="Arial" w:cs="Arial"/>
                <w:b/>
                <w:szCs w:val="24"/>
                <w:lang w:eastAsia="en-US"/>
              </w:rPr>
            </w:pPr>
            <w:r w:rsidRPr="00683F94">
              <w:rPr>
                <w:rFonts w:ascii="Arial" w:eastAsiaTheme="minorEastAsia" w:hAnsi="Arial" w:cs="Arial"/>
                <w:b/>
                <w:szCs w:val="24"/>
                <w:lang w:eastAsia="en-US"/>
              </w:rPr>
              <w:t>Helpful?</w:t>
            </w:r>
          </w:p>
        </w:tc>
        <w:tc>
          <w:tcPr>
            <w:tcW w:w="987" w:type="dxa"/>
            <w:shd w:val="clear" w:color="auto" w:fill="C2D69B" w:themeFill="accent3" w:themeFillTint="99"/>
          </w:tcPr>
          <w:p w14:paraId="3012F976" w14:textId="77777777" w:rsidR="00683F94" w:rsidRPr="00683F94" w:rsidRDefault="00683F94" w:rsidP="00683F94">
            <w:pPr>
              <w:spacing w:after="120"/>
              <w:rPr>
                <w:rFonts w:ascii="Arial" w:eastAsiaTheme="minorEastAsia" w:hAnsi="Arial" w:cs="Arial"/>
                <w:b/>
                <w:szCs w:val="24"/>
                <w:lang w:eastAsia="en-US"/>
              </w:rPr>
            </w:pPr>
            <w:r w:rsidRPr="00683F94">
              <w:rPr>
                <w:rFonts w:ascii="Arial" w:eastAsiaTheme="minorEastAsia" w:hAnsi="Arial" w:cs="Arial"/>
                <w:b/>
                <w:szCs w:val="24"/>
                <w:lang w:eastAsia="en-US"/>
              </w:rPr>
              <w:t xml:space="preserve">Date </w:t>
            </w:r>
          </w:p>
        </w:tc>
        <w:tc>
          <w:tcPr>
            <w:tcW w:w="1717" w:type="dxa"/>
            <w:shd w:val="clear" w:color="auto" w:fill="FBD4B4" w:themeFill="accent6" w:themeFillTint="66"/>
          </w:tcPr>
          <w:p w14:paraId="62F8E0C8" w14:textId="77777777" w:rsidR="00683F94" w:rsidRPr="00683F94" w:rsidRDefault="00683F94" w:rsidP="00683F94">
            <w:pPr>
              <w:spacing w:after="120"/>
              <w:rPr>
                <w:rFonts w:ascii="Arial" w:eastAsiaTheme="minorEastAsia" w:hAnsi="Arial" w:cs="Arial"/>
                <w:b/>
                <w:szCs w:val="24"/>
                <w:lang w:eastAsia="en-US"/>
              </w:rPr>
            </w:pPr>
            <w:r w:rsidRPr="00683F94">
              <w:rPr>
                <w:rFonts w:ascii="Arial" w:eastAsiaTheme="minorEastAsia" w:hAnsi="Arial" w:cs="Arial"/>
                <w:b/>
                <w:szCs w:val="24"/>
                <w:lang w:eastAsia="en-US"/>
              </w:rPr>
              <w:t>Review Date</w:t>
            </w:r>
          </w:p>
        </w:tc>
      </w:tr>
      <w:tr w:rsidR="00683F94" w:rsidRPr="00683F94" w14:paraId="7061D676" w14:textId="77777777" w:rsidTr="00A760BC">
        <w:tc>
          <w:tcPr>
            <w:tcW w:w="9971" w:type="dxa"/>
          </w:tcPr>
          <w:p w14:paraId="6B81B730" w14:textId="7036F1C6" w:rsidR="00683F94" w:rsidRPr="000410EB" w:rsidRDefault="00683F94" w:rsidP="00683F94">
            <w:pPr>
              <w:spacing w:after="120"/>
              <w:rPr>
                <w:rFonts w:ascii="Arial" w:eastAsiaTheme="minorEastAsia" w:hAnsi="Arial" w:cs="Arial"/>
                <w:b/>
                <w:szCs w:val="24"/>
                <w:lang w:eastAsia="en-US"/>
              </w:rPr>
            </w:pPr>
            <w:r w:rsidRPr="000410EB">
              <w:rPr>
                <w:rFonts w:ascii="Arial" w:eastAsiaTheme="minorEastAsia" w:hAnsi="Arial" w:cs="Arial"/>
                <w:bCs/>
                <w:szCs w:val="24"/>
                <w:lang w:eastAsia="en-US"/>
              </w:rPr>
              <w:t xml:space="preserve">Allow short breaks throughout the day. Negotiate taking regular breaks. This may mean working slightly longer core hours to accommodate this </w:t>
            </w:r>
            <w:r w:rsidR="007006E9" w:rsidRPr="000410EB">
              <w:rPr>
                <w:rFonts w:ascii="Arial" w:eastAsiaTheme="minorEastAsia" w:hAnsi="Arial" w:cs="Arial"/>
                <w:bCs/>
                <w:szCs w:val="24"/>
                <w:lang w:eastAsia="en-US"/>
              </w:rPr>
              <w:t>e.g.,</w:t>
            </w:r>
            <w:r w:rsidRPr="000410EB">
              <w:rPr>
                <w:rFonts w:ascii="Arial" w:eastAsiaTheme="minorEastAsia" w:hAnsi="Arial" w:cs="Arial"/>
                <w:bCs/>
                <w:szCs w:val="24"/>
                <w:lang w:eastAsia="en-US"/>
              </w:rPr>
              <w:t xml:space="preserve"> 8.30-5.30 rather than 9-5 would give the staff member four 15 min breaks to take during the day when the staff member needs them</w:t>
            </w:r>
            <w:r w:rsidRPr="000410EB">
              <w:rPr>
                <w:rFonts w:ascii="Arial" w:eastAsiaTheme="minorEastAsia" w:hAnsi="Arial" w:cs="Arial"/>
                <w:b/>
                <w:szCs w:val="24"/>
                <w:lang w:eastAsia="en-US"/>
              </w:rPr>
              <w:t>.</w:t>
            </w:r>
          </w:p>
        </w:tc>
        <w:tc>
          <w:tcPr>
            <w:tcW w:w="1273" w:type="dxa"/>
          </w:tcPr>
          <w:p w14:paraId="6A5DA9DE" w14:textId="77777777" w:rsidR="00683F94" w:rsidRPr="00683F94" w:rsidRDefault="00683F94" w:rsidP="00683F94">
            <w:pPr>
              <w:spacing w:after="120"/>
              <w:rPr>
                <w:rFonts w:ascii="Arial" w:eastAsiaTheme="minorEastAsia" w:hAnsi="Arial" w:cs="Arial"/>
                <w:b/>
                <w:szCs w:val="24"/>
                <w:lang w:eastAsia="en-US"/>
              </w:rPr>
            </w:pPr>
          </w:p>
        </w:tc>
        <w:tc>
          <w:tcPr>
            <w:tcW w:w="987" w:type="dxa"/>
          </w:tcPr>
          <w:p w14:paraId="264A9193" w14:textId="77777777" w:rsidR="00683F94" w:rsidRPr="00683F94" w:rsidRDefault="00683F94" w:rsidP="00683F94">
            <w:pPr>
              <w:spacing w:after="120"/>
              <w:rPr>
                <w:rFonts w:ascii="Arial" w:eastAsiaTheme="minorEastAsia" w:hAnsi="Arial" w:cs="Arial"/>
                <w:b/>
                <w:szCs w:val="24"/>
                <w:lang w:eastAsia="en-US"/>
              </w:rPr>
            </w:pPr>
          </w:p>
        </w:tc>
        <w:tc>
          <w:tcPr>
            <w:tcW w:w="1717" w:type="dxa"/>
          </w:tcPr>
          <w:p w14:paraId="15BF8BC6" w14:textId="77777777" w:rsidR="00683F94" w:rsidRPr="00683F94" w:rsidRDefault="00683F94" w:rsidP="00683F94">
            <w:pPr>
              <w:spacing w:after="120"/>
              <w:rPr>
                <w:rFonts w:ascii="Arial" w:eastAsiaTheme="minorEastAsia" w:hAnsi="Arial" w:cs="Arial"/>
                <w:b/>
                <w:szCs w:val="24"/>
                <w:lang w:eastAsia="en-US"/>
              </w:rPr>
            </w:pPr>
          </w:p>
        </w:tc>
      </w:tr>
      <w:tr w:rsidR="00683F94" w:rsidRPr="00683F94" w14:paraId="4DE9F118" w14:textId="77777777" w:rsidTr="00A760BC">
        <w:tc>
          <w:tcPr>
            <w:tcW w:w="9971" w:type="dxa"/>
          </w:tcPr>
          <w:p w14:paraId="746D5B29" w14:textId="77777777" w:rsidR="00683F94" w:rsidRPr="000410EB" w:rsidRDefault="00683F94" w:rsidP="00683F94">
            <w:pPr>
              <w:spacing w:after="120"/>
              <w:rPr>
                <w:rFonts w:ascii="Arial" w:eastAsiaTheme="minorEastAsia" w:hAnsi="Arial" w:cs="Arial"/>
                <w:bCs/>
                <w:szCs w:val="24"/>
                <w:lang w:eastAsia="en-US"/>
              </w:rPr>
            </w:pPr>
            <w:r w:rsidRPr="000410EB">
              <w:rPr>
                <w:rFonts w:ascii="Arial" w:eastAsiaTheme="minorEastAsia" w:hAnsi="Arial" w:cs="Arial"/>
                <w:bCs/>
                <w:szCs w:val="24"/>
                <w:lang w:eastAsia="en-US"/>
              </w:rPr>
              <w:t>Focus on one job at a time rather than multi-tasking when the staff member may be distracted often</w:t>
            </w:r>
          </w:p>
        </w:tc>
        <w:tc>
          <w:tcPr>
            <w:tcW w:w="1273" w:type="dxa"/>
          </w:tcPr>
          <w:p w14:paraId="224F1C1F" w14:textId="77777777" w:rsidR="00683F94" w:rsidRPr="00683F94" w:rsidRDefault="00683F94" w:rsidP="00683F94">
            <w:pPr>
              <w:spacing w:after="120"/>
              <w:rPr>
                <w:rFonts w:ascii="Arial" w:eastAsiaTheme="minorEastAsia" w:hAnsi="Arial" w:cs="Arial"/>
                <w:b/>
                <w:szCs w:val="24"/>
                <w:lang w:eastAsia="en-US"/>
              </w:rPr>
            </w:pPr>
          </w:p>
        </w:tc>
        <w:tc>
          <w:tcPr>
            <w:tcW w:w="987" w:type="dxa"/>
          </w:tcPr>
          <w:p w14:paraId="4FF69E36" w14:textId="77777777" w:rsidR="00683F94" w:rsidRPr="00683F94" w:rsidRDefault="00683F94" w:rsidP="00683F94">
            <w:pPr>
              <w:spacing w:after="120"/>
              <w:rPr>
                <w:rFonts w:ascii="Arial" w:eastAsiaTheme="minorEastAsia" w:hAnsi="Arial" w:cs="Arial"/>
                <w:b/>
                <w:szCs w:val="24"/>
                <w:lang w:eastAsia="en-US"/>
              </w:rPr>
            </w:pPr>
          </w:p>
        </w:tc>
        <w:tc>
          <w:tcPr>
            <w:tcW w:w="1717" w:type="dxa"/>
          </w:tcPr>
          <w:p w14:paraId="43206C5D" w14:textId="77777777" w:rsidR="00683F94" w:rsidRPr="00683F94" w:rsidRDefault="00683F94" w:rsidP="00683F94">
            <w:pPr>
              <w:spacing w:after="120"/>
              <w:rPr>
                <w:rFonts w:ascii="Arial" w:eastAsiaTheme="minorEastAsia" w:hAnsi="Arial" w:cs="Arial"/>
                <w:b/>
                <w:szCs w:val="24"/>
                <w:lang w:eastAsia="en-US"/>
              </w:rPr>
            </w:pPr>
          </w:p>
        </w:tc>
      </w:tr>
      <w:tr w:rsidR="00683F94" w:rsidRPr="00683F94" w14:paraId="50710DC4" w14:textId="77777777" w:rsidTr="00A760BC">
        <w:tc>
          <w:tcPr>
            <w:tcW w:w="9971" w:type="dxa"/>
          </w:tcPr>
          <w:p w14:paraId="22D3003C" w14:textId="77777777" w:rsidR="00683F94" w:rsidRPr="000410EB" w:rsidRDefault="00683F94" w:rsidP="00683F94">
            <w:pPr>
              <w:spacing w:after="120"/>
              <w:rPr>
                <w:rFonts w:ascii="Arial" w:eastAsiaTheme="minorEastAsia" w:hAnsi="Arial" w:cs="Arial"/>
                <w:b/>
                <w:szCs w:val="24"/>
                <w:lang w:eastAsia="en-US"/>
              </w:rPr>
            </w:pPr>
            <w:bookmarkStart w:id="2" w:name="_Hlk157516462"/>
            <w:r w:rsidRPr="000410EB">
              <w:rPr>
                <w:rFonts w:ascii="Arial" w:eastAsia="Calibri" w:hAnsi="Arial" w:cs="Arial"/>
                <w:szCs w:val="24"/>
                <w:lang w:eastAsia="en-US"/>
              </w:rPr>
              <w:t>Set a regular timer on phone or PC to bring staff member back to focus should the staff member tend to go off track – can be visual or auditory. This needs to be intrusive enough for the staff member to notice it</w:t>
            </w:r>
            <w:bookmarkEnd w:id="2"/>
          </w:p>
        </w:tc>
        <w:tc>
          <w:tcPr>
            <w:tcW w:w="1273" w:type="dxa"/>
          </w:tcPr>
          <w:p w14:paraId="13BCC176" w14:textId="77777777" w:rsidR="00683F94" w:rsidRPr="00683F94" w:rsidRDefault="00683F94" w:rsidP="00683F94">
            <w:pPr>
              <w:spacing w:after="120"/>
              <w:rPr>
                <w:rFonts w:ascii="Arial" w:eastAsiaTheme="minorEastAsia" w:hAnsi="Arial" w:cs="Arial"/>
                <w:b/>
                <w:szCs w:val="24"/>
                <w:lang w:eastAsia="en-US"/>
              </w:rPr>
            </w:pPr>
          </w:p>
        </w:tc>
        <w:tc>
          <w:tcPr>
            <w:tcW w:w="987" w:type="dxa"/>
          </w:tcPr>
          <w:p w14:paraId="4B56802B" w14:textId="77777777" w:rsidR="00683F94" w:rsidRPr="00683F94" w:rsidRDefault="00683F94" w:rsidP="00683F94">
            <w:pPr>
              <w:spacing w:after="120"/>
              <w:rPr>
                <w:rFonts w:ascii="Arial" w:eastAsiaTheme="minorEastAsia" w:hAnsi="Arial" w:cs="Arial"/>
                <w:b/>
                <w:szCs w:val="24"/>
                <w:lang w:eastAsia="en-US"/>
              </w:rPr>
            </w:pPr>
          </w:p>
        </w:tc>
        <w:tc>
          <w:tcPr>
            <w:tcW w:w="1717" w:type="dxa"/>
          </w:tcPr>
          <w:p w14:paraId="507FC338" w14:textId="77777777" w:rsidR="00683F94" w:rsidRPr="00683F94" w:rsidRDefault="00683F94" w:rsidP="00683F94">
            <w:pPr>
              <w:spacing w:after="120"/>
              <w:rPr>
                <w:rFonts w:ascii="Arial" w:eastAsiaTheme="minorEastAsia" w:hAnsi="Arial" w:cs="Arial"/>
                <w:b/>
                <w:szCs w:val="24"/>
                <w:lang w:eastAsia="en-US"/>
              </w:rPr>
            </w:pPr>
          </w:p>
        </w:tc>
      </w:tr>
      <w:tr w:rsidR="00683F94" w:rsidRPr="00683F94" w14:paraId="370135C8" w14:textId="77777777" w:rsidTr="00A760BC">
        <w:tc>
          <w:tcPr>
            <w:tcW w:w="9971" w:type="dxa"/>
          </w:tcPr>
          <w:p w14:paraId="1C29EA8D" w14:textId="77777777" w:rsidR="00683F94" w:rsidRPr="000410EB" w:rsidRDefault="00683F94" w:rsidP="00683F94">
            <w:pPr>
              <w:spacing w:after="120"/>
              <w:rPr>
                <w:rFonts w:ascii="Arial" w:eastAsiaTheme="minorEastAsia" w:hAnsi="Arial" w:cs="Arial"/>
                <w:bCs/>
                <w:szCs w:val="24"/>
                <w:lang w:eastAsia="en-US"/>
              </w:rPr>
            </w:pPr>
            <w:r w:rsidRPr="000410EB">
              <w:rPr>
                <w:rFonts w:ascii="Arial" w:eastAsiaTheme="minorEastAsia" w:hAnsi="Arial" w:cs="Arial"/>
                <w:bCs/>
                <w:szCs w:val="24"/>
                <w:lang w:eastAsia="en-US"/>
              </w:rPr>
              <w:t>Use a “do not disturb” sign/function on the staff members telephone and email, when specific tasks require intense concentration.</w:t>
            </w:r>
          </w:p>
        </w:tc>
        <w:tc>
          <w:tcPr>
            <w:tcW w:w="1273" w:type="dxa"/>
          </w:tcPr>
          <w:p w14:paraId="0F17EE9B" w14:textId="77777777" w:rsidR="00683F94" w:rsidRPr="00683F94" w:rsidRDefault="00683F94" w:rsidP="00683F94">
            <w:pPr>
              <w:spacing w:after="120"/>
              <w:rPr>
                <w:rFonts w:ascii="Arial" w:eastAsiaTheme="minorEastAsia" w:hAnsi="Arial" w:cs="Arial"/>
                <w:b/>
                <w:szCs w:val="24"/>
                <w:lang w:eastAsia="en-US"/>
              </w:rPr>
            </w:pPr>
          </w:p>
        </w:tc>
        <w:tc>
          <w:tcPr>
            <w:tcW w:w="987" w:type="dxa"/>
          </w:tcPr>
          <w:p w14:paraId="24295972" w14:textId="77777777" w:rsidR="00683F94" w:rsidRPr="00683F94" w:rsidRDefault="00683F94" w:rsidP="00683F94">
            <w:pPr>
              <w:spacing w:after="120"/>
              <w:rPr>
                <w:rFonts w:ascii="Arial" w:eastAsiaTheme="minorEastAsia" w:hAnsi="Arial" w:cs="Arial"/>
                <w:b/>
                <w:szCs w:val="24"/>
                <w:lang w:eastAsia="en-US"/>
              </w:rPr>
            </w:pPr>
          </w:p>
        </w:tc>
        <w:tc>
          <w:tcPr>
            <w:tcW w:w="1717" w:type="dxa"/>
          </w:tcPr>
          <w:p w14:paraId="61593989" w14:textId="77777777" w:rsidR="00683F94" w:rsidRPr="00683F94" w:rsidRDefault="00683F94" w:rsidP="00683F94">
            <w:pPr>
              <w:spacing w:after="120"/>
              <w:rPr>
                <w:rFonts w:ascii="Arial" w:eastAsiaTheme="minorEastAsia" w:hAnsi="Arial" w:cs="Arial"/>
                <w:b/>
                <w:szCs w:val="24"/>
                <w:lang w:eastAsia="en-US"/>
              </w:rPr>
            </w:pPr>
          </w:p>
        </w:tc>
      </w:tr>
      <w:tr w:rsidR="00683F94" w:rsidRPr="00683F94" w14:paraId="362D2C82" w14:textId="77777777" w:rsidTr="00A760BC">
        <w:tc>
          <w:tcPr>
            <w:tcW w:w="9971" w:type="dxa"/>
          </w:tcPr>
          <w:p w14:paraId="4478FA8B" w14:textId="77777777" w:rsidR="00683F94" w:rsidRPr="000410EB" w:rsidRDefault="00683F94" w:rsidP="00683F94">
            <w:pPr>
              <w:spacing w:after="120"/>
              <w:rPr>
                <w:rFonts w:ascii="Arial" w:eastAsiaTheme="minorEastAsia" w:hAnsi="Arial" w:cs="Arial"/>
                <w:bCs/>
                <w:szCs w:val="24"/>
                <w:lang w:eastAsia="en-US"/>
              </w:rPr>
            </w:pPr>
            <w:r w:rsidRPr="000410EB">
              <w:rPr>
                <w:rFonts w:ascii="Arial" w:eastAsiaTheme="minorEastAsia" w:hAnsi="Arial" w:cs="Arial"/>
                <w:bCs/>
                <w:szCs w:val="24"/>
                <w:lang w:eastAsia="en-US"/>
              </w:rPr>
              <w:t xml:space="preserve">Encourage co-workers not to disturb the staff member unless </w:t>
            </w:r>
            <w:proofErr w:type="gramStart"/>
            <w:r w:rsidRPr="000410EB">
              <w:rPr>
                <w:rFonts w:ascii="Arial" w:eastAsiaTheme="minorEastAsia" w:hAnsi="Arial" w:cs="Arial"/>
                <w:bCs/>
                <w:szCs w:val="24"/>
                <w:lang w:eastAsia="en-US"/>
              </w:rPr>
              <w:t>absolutely necessary</w:t>
            </w:r>
            <w:proofErr w:type="gramEnd"/>
            <w:r w:rsidRPr="000410EB">
              <w:rPr>
                <w:rFonts w:ascii="Arial" w:eastAsiaTheme="minorEastAsia" w:hAnsi="Arial" w:cs="Arial"/>
                <w:bCs/>
                <w:szCs w:val="24"/>
                <w:lang w:eastAsia="en-US"/>
              </w:rPr>
              <w:t>.</w:t>
            </w:r>
          </w:p>
        </w:tc>
        <w:tc>
          <w:tcPr>
            <w:tcW w:w="1273" w:type="dxa"/>
          </w:tcPr>
          <w:p w14:paraId="70308BDF" w14:textId="77777777" w:rsidR="00683F94" w:rsidRPr="00683F94" w:rsidRDefault="00683F94" w:rsidP="00683F94">
            <w:pPr>
              <w:spacing w:after="120"/>
              <w:rPr>
                <w:rFonts w:ascii="Arial" w:eastAsiaTheme="minorEastAsia" w:hAnsi="Arial" w:cs="Arial"/>
                <w:b/>
                <w:szCs w:val="24"/>
                <w:lang w:eastAsia="en-US"/>
              </w:rPr>
            </w:pPr>
          </w:p>
        </w:tc>
        <w:tc>
          <w:tcPr>
            <w:tcW w:w="987" w:type="dxa"/>
          </w:tcPr>
          <w:p w14:paraId="1172E100" w14:textId="77777777" w:rsidR="00683F94" w:rsidRPr="00683F94" w:rsidRDefault="00683F94" w:rsidP="00683F94">
            <w:pPr>
              <w:spacing w:after="120"/>
              <w:rPr>
                <w:rFonts w:ascii="Arial" w:eastAsiaTheme="minorEastAsia" w:hAnsi="Arial" w:cs="Arial"/>
                <w:b/>
                <w:szCs w:val="24"/>
                <w:lang w:eastAsia="en-US"/>
              </w:rPr>
            </w:pPr>
          </w:p>
        </w:tc>
        <w:tc>
          <w:tcPr>
            <w:tcW w:w="1717" w:type="dxa"/>
          </w:tcPr>
          <w:p w14:paraId="7F2E818E" w14:textId="77777777" w:rsidR="00683F94" w:rsidRPr="00683F94" w:rsidRDefault="00683F94" w:rsidP="00683F94">
            <w:pPr>
              <w:spacing w:after="120"/>
              <w:rPr>
                <w:rFonts w:ascii="Arial" w:eastAsiaTheme="minorEastAsia" w:hAnsi="Arial" w:cs="Arial"/>
                <w:b/>
                <w:szCs w:val="24"/>
                <w:lang w:eastAsia="en-US"/>
              </w:rPr>
            </w:pPr>
          </w:p>
        </w:tc>
      </w:tr>
      <w:tr w:rsidR="00683F94" w:rsidRPr="00683F94" w14:paraId="026DA9C5" w14:textId="77777777" w:rsidTr="00A760BC">
        <w:tc>
          <w:tcPr>
            <w:tcW w:w="9971" w:type="dxa"/>
          </w:tcPr>
          <w:p w14:paraId="7E113DE1" w14:textId="77777777" w:rsidR="00683F94" w:rsidRPr="000410EB" w:rsidRDefault="00683F94" w:rsidP="00683F94">
            <w:pPr>
              <w:spacing w:after="120"/>
              <w:rPr>
                <w:rFonts w:ascii="Arial" w:eastAsiaTheme="minorEastAsia" w:hAnsi="Arial" w:cs="Arial"/>
                <w:bCs/>
                <w:szCs w:val="24"/>
                <w:lang w:eastAsia="en-US"/>
              </w:rPr>
            </w:pPr>
            <w:r w:rsidRPr="000410EB">
              <w:rPr>
                <w:rFonts w:ascii="Arial" w:eastAsiaTheme="minorEastAsia" w:hAnsi="Arial" w:cs="Arial"/>
                <w:bCs/>
                <w:szCs w:val="24"/>
                <w:lang w:eastAsia="en-US"/>
              </w:rPr>
              <w:t>Explore possibility of staff member working somewhere that is quiet and away from distractions, for example away from doors, busy phones, loud machinery.</w:t>
            </w:r>
          </w:p>
        </w:tc>
        <w:tc>
          <w:tcPr>
            <w:tcW w:w="1273" w:type="dxa"/>
          </w:tcPr>
          <w:p w14:paraId="767FEBF4" w14:textId="77777777" w:rsidR="00683F94" w:rsidRPr="00683F94" w:rsidRDefault="00683F94" w:rsidP="00683F94">
            <w:pPr>
              <w:spacing w:after="120"/>
              <w:rPr>
                <w:rFonts w:ascii="Arial" w:eastAsiaTheme="minorEastAsia" w:hAnsi="Arial" w:cs="Arial"/>
                <w:b/>
                <w:szCs w:val="24"/>
                <w:lang w:eastAsia="en-US"/>
              </w:rPr>
            </w:pPr>
          </w:p>
        </w:tc>
        <w:tc>
          <w:tcPr>
            <w:tcW w:w="987" w:type="dxa"/>
          </w:tcPr>
          <w:p w14:paraId="248BDC5D" w14:textId="77777777" w:rsidR="00683F94" w:rsidRPr="00683F94" w:rsidRDefault="00683F94" w:rsidP="00683F94">
            <w:pPr>
              <w:spacing w:after="120"/>
              <w:rPr>
                <w:rFonts w:ascii="Arial" w:eastAsiaTheme="minorEastAsia" w:hAnsi="Arial" w:cs="Arial"/>
                <w:b/>
                <w:szCs w:val="24"/>
                <w:lang w:eastAsia="en-US"/>
              </w:rPr>
            </w:pPr>
          </w:p>
        </w:tc>
        <w:tc>
          <w:tcPr>
            <w:tcW w:w="1717" w:type="dxa"/>
          </w:tcPr>
          <w:p w14:paraId="2491A4D8" w14:textId="77777777" w:rsidR="00683F94" w:rsidRPr="00683F94" w:rsidRDefault="00683F94" w:rsidP="00683F94">
            <w:pPr>
              <w:spacing w:after="120"/>
              <w:rPr>
                <w:rFonts w:ascii="Arial" w:eastAsiaTheme="minorEastAsia" w:hAnsi="Arial" w:cs="Arial"/>
                <w:b/>
                <w:szCs w:val="24"/>
                <w:lang w:eastAsia="en-US"/>
              </w:rPr>
            </w:pPr>
          </w:p>
        </w:tc>
      </w:tr>
      <w:tr w:rsidR="00683F94" w:rsidRPr="00683F94" w14:paraId="0A089EB6" w14:textId="77777777" w:rsidTr="00A760BC">
        <w:tc>
          <w:tcPr>
            <w:tcW w:w="9971" w:type="dxa"/>
          </w:tcPr>
          <w:p w14:paraId="44169FFE" w14:textId="442B8E78" w:rsidR="00683F94" w:rsidRPr="000410EB" w:rsidRDefault="00683F94" w:rsidP="00683F94">
            <w:pPr>
              <w:spacing w:after="120"/>
              <w:rPr>
                <w:rFonts w:ascii="Arial" w:eastAsiaTheme="minorEastAsia" w:hAnsi="Arial" w:cs="Arial"/>
                <w:bCs/>
                <w:szCs w:val="24"/>
                <w:lang w:eastAsia="en-US"/>
              </w:rPr>
            </w:pPr>
            <w:r w:rsidRPr="000410EB">
              <w:rPr>
                <w:rFonts w:ascii="Arial" w:eastAsiaTheme="minorEastAsia" w:hAnsi="Arial" w:cs="Arial"/>
                <w:bCs/>
                <w:szCs w:val="24"/>
                <w:lang w:eastAsia="en-US"/>
              </w:rPr>
              <w:t xml:space="preserve">Understanding any sensory issues, </w:t>
            </w:r>
            <w:r w:rsidR="007006E9" w:rsidRPr="000410EB">
              <w:rPr>
                <w:rFonts w:ascii="Arial" w:eastAsiaTheme="minorEastAsia" w:hAnsi="Arial" w:cs="Arial"/>
                <w:bCs/>
                <w:szCs w:val="24"/>
                <w:lang w:eastAsia="en-US"/>
              </w:rPr>
              <w:t>e.g.,</w:t>
            </w:r>
            <w:r w:rsidRPr="000410EB">
              <w:rPr>
                <w:rFonts w:ascii="Arial" w:eastAsiaTheme="minorEastAsia" w:hAnsi="Arial" w:cs="Arial"/>
                <w:bCs/>
                <w:szCs w:val="24"/>
                <w:lang w:eastAsia="en-US"/>
              </w:rPr>
              <w:t xml:space="preserve"> open plan offices have lots of noise and lights, which may be minimised </w:t>
            </w:r>
            <w:r w:rsidR="007006E9" w:rsidRPr="000410EB">
              <w:rPr>
                <w:rFonts w:ascii="Arial" w:eastAsiaTheme="minorEastAsia" w:hAnsi="Arial" w:cs="Arial"/>
                <w:bCs/>
                <w:szCs w:val="24"/>
                <w:lang w:eastAsia="en-US"/>
              </w:rPr>
              <w:t>using</w:t>
            </w:r>
            <w:r w:rsidRPr="000410EB">
              <w:rPr>
                <w:rFonts w:ascii="Arial" w:eastAsiaTheme="minorEastAsia" w:hAnsi="Arial" w:cs="Arial"/>
                <w:bCs/>
                <w:szCs w:val="24"/>
                <w:lang w:eastAsia="en-US"/>
              </w:rPr>
              <w:t xml:space="preserve"> desk partitions, telephones that light up when ringing, noise-cancelling headphones, desk low-lights etc.</w:t>
            </w:r>
          </w:p>
        </w:tc>
        <w:tc>
          <w:tcPr>
            <w:tcW w:w="1273" w:type="dxa"/>
          </w:tcPr>
          <w:p w14:paraId="33049A4F" w14:textId="77777777" w:rsidR="00683F94" w:rsidRPr="00683F94" w:rsidRDefault="00683F94" w:rsidP="00683F94">
            <w:pPr>
              <w:spacing w:after="120"/>
              <w:rPr>
                <w:rFonts w:ascii="Arial" w:eastAsiaTheme="minorEastAsia" w:hAnsi="Arial" w:cs="Arial"/>
                <w:b/>
                <w:szCs w:val="24"/>
                <w:lang w:eastAsia="en-US"/>
              </w:rPr>
            </w:pPr>
          </w:p>
        </w:tc>
        <w:tc>
          <w:tcPr>
            <w:tcW w:w="987" w:type="dxa"/>
          </w:tcPr>
          <w:p w14:paraId="52A09AAC" w14:textId="77777777" w:rsidR="00683F94" w:rsidRPr="00683F94" w:rsidRDefault="00683F94" w:rsidP="00683F94">
            <w:pPr>
              <w:spacing w:after="120"/>
              <w:rPr>
                <w:rFonts w:ascii="Arial" w:eastAsiaTheme="minorEastAsia" w:hAnsi="Arial" w:cs="Arial"/>
                <w:b/>
                <w:szCs w:val="24"/>
                <w:lang w:eastAsia="en-US"/>
              </w:rPr>
            </w:pPr>
          </w:p>
        </w:tc>
        <w:tc>
          <w:tcPr>
            <w:tcW w:w="1717" w:type="dxa"/>
          </w:tcPr>
          <w:p w14:paraId="765A8762" w14:textId="77777777" w:rsidR="00683F94" w:rsidRPr="00683F94" w:rsidRDefault="00683F94" w:rsidP="00683F94">
            <w:pPr>
              <w:spacing w:after="120"/>
              <w:rPr>
                <w:rFonts w:ascii="Arial" w:eastAsiaTheme="minorEastAsia" w:hAnsi="Arial" w:cs="Arial"/>
                <w:b/>
                <w:szCs w:val="24"/>
                <w:lang w:eastAsia="en-US"/>
              </w:rPr>
            </w:pPr>
          </w:p>
        </w:tc>
      </w:tr>
      <w:tr w:rsidR="00683F94" w:rsidRPr="00683F94" w14:paraId="48D82BCD" w14:textId="77777777" w:rsidTr="00A760BC">
        <w:tc>
          <w:tcPr>
            <w:tcW w:w="9971" w:type="dxa"/>
          </w:tcPr>
          <w:p w14:paraId="07BD5302" w14:textId="77777777" w:rsidR="00683F94" w:rsidRPr="000410EB" w:rsidRDefault="00683F94" w:rsidP="00683F94">
            <w:pPr>
              <w:spacing w:after="120"/>
              <w:rPr>
                <w:rFonts w:ascii="Arial" w:eastAsiaTheme="minorEastAsia" w:hAnsi="Arial" w:cs="Arial"/>
                <w:bCs/>
                <w:szCs w:val="24"/>
                <w:lang w:eastAsia="en-US"/>
              </w:rPr>
            </w:pPr>
            <w:r w:rsidRPr="000410EB">
              <w:rPr>
                <w:rFonts w:ascii="Arial" w:eastAsiaTheme="minorEastAsia" w:hAnsi="Arial" w:cs="Arial"/>
                <w:bCs/>
                <w:szCs w:val="24"/>
                <w:lang w:eastAsia="en-US"/>
              </w:rPr>
              <w:t xml:space="preserve">Work from home occasionally or flexibility in hours, to reduce distraction, </w:t>
            </w:r>
            <w:proofErr w:type="gramStart"/>
            <w:r w:rsidRPr="000410EB">
              <w:rPr>
                <w:rFonts w:ascii="Arial" w:eastAsiaTheme="minorEastAsia" w:hAnsi="Arial" w:cs="Arial"/>
                <w:bCs/>
                <w:szCs w:val="24"/>
                <w:lang w:eastAsia="en-US"/>
              </w:rPr>
              <w:t>stress</w:t>
            </w:r>
            <w:proofErr w:type="gramEnd"/>
            <w:r w:rsidRPr="000410EB">
              <w:rPr>
                <w:rFonts w:ascii="Arial" w:eastAsiaTheme="minorEastAsia" w:hAnsi="Arial" w:cs="Arial"/>
                <w:bCs/>
                <w:szCs w:val="24"/>
                <w:lang w:eastAsia="en-US"/>
              </w:rPr>
              <w:t xml:space="preserve"> and fatigue.</w:t>
            </w:r>
          </w:p>
        </w:tc>
        <w:tc>
          <w:tcPr>
            <w:tcW w:w="1273" w:type="dxa"/>
          </w:tcPr>
          <w:p w14:paraId="0526319F" w14:textId="77777777" w:rsidR="00683F94" w:rsidRPr="00683F94" w:rsidRDefault="00683F94" w:rsidP="00683F94">
            <w:pPr>
              <w:spacing w:after="120"/>
              <w:rPr>
                <w:rFonts w:ascii="Arial" w:eastAsiaTheme="minorEastAsia" w:hAnsi="Arial" w:cs="Arial"/>
                <w:b/>
                <w:szCs w:val="24"/>
                <w:lang w:eastAsia="en-US"/>
              </w:rPr>
            </w:pPr>
          </w:p>
        </w:tc>
        <w:tc>
          <w:tcPr>
            <w:tcW w:w="987" w:type="dxa"/>
          </w:tcPr>
          <w:p w14:paraId="254A5597" w14:textId="77777777" w:rsidR="00683F94" w:rsidRPr="00683F94" w:rsidRDefault="00683F94" w:rsidP="00683F94">
            <w:pPr>
              <w:spacing w:after="120"/>
              <w:rPr>
                <w:rFonts w:ascii="Arial" w:eastAsiaTheme="minorEastAsia" w:hAnsi="Arial" w:cs="Arial"/>
                <w:b/>
                <w:szCs w:val="24"/>
                <w:lang w:eastAsia="en-US"/>
              </w:rPr>
            </w:pPr>
          </w:p>
        </w:tc>
        <w:tc>
          <w:tcPr>
            <w:tcW w:w="1717" w:type="dxa"/>
          </w:tcPr>
          <w:p w14:paraId="2FC23781" w14:textId="77777777" w:rsidR="00683F94" w:rsidRPr="00683F94" w:rsidRDefault="00683F94" w:rsidP="00683F94">
            <w:pPr>
              <w:spacing w:after="120"/>
              <w:rPr>
                <w:rFonts w:ascii="Arial" w:eastAsiaTheme="minorEastAsia" w:hAnsi="Arial" w:cs="Arial"/>
                <w:b/>
                <w:szCs w:val="24"/>
                <w:lang w:eastAsia="en-US"/>
              </w:rPr>
            </w:pPr>
          </w:p>
        </w:tc>
      </w:tr>
      <w:tr w:rsidR="00683F94" w:rsidRPr="00683F94" w14:paraId="03A21208" w14:textId="77777777" w:rsidTr="00A760BC">
        <w:tc>
          <w:tcPr>
            <w:tcW w:w="9971" w:type="dxa"/>
          </w:tcPr>
          <w:p w14:paraId="28152C71" w14:textId="77777777" w:rsidR="00683F94" w:rsidRPr="000410EB" w:rsidRDefault="00683F94" w:rsidP="00683F94">
            <w:pPr>
              <w:spacing w:after="120"/>
              <w:rPr>
                <w:rFonts w:ascii="Arial" w:eastAsiaTheme="minorEastAsia" w:hAnsi="Arial" w:cs="Arial"/>
                <w:bCs/>
                <w:szCs w:val="24"/>
                <w:lang w:eastAsia="en-US"/>
              </w:rPr>
            </w:pPr>
            <w:r w:rsidRPr="000410EB">
              <w:rPr>
                <w:rFonts w:ascii="Arial" w:eastAsiaTheme="minorEastAsia" w:hAnsi="Arial" w:cs="Arial"/>
                <w:bCs/>
                <w:szCs w:val="24"/>
                <w:lang w:eastAsia="en-US"/>
              </w:rPr>
              <w:t>Relaxation techniques to be used – time allocated to practice these</w:t>
            </w:r>
          </w:p>
        </w:tc>
        <w:tc>
          <w:tcPr>
            <w:tcW w:w="1273" w:type="dxa"/>
          </w:tcPr>
          <w:p w14:paraId="4F56C424" w14:textId="77777777" w:rsidR="00683F94" w:rsidRPr="00683F94" w:rsidRDefault="00683F94" w:rsidP="00683F94">
            <w:pPr>
              <w:spacing w:after="120"/>
              <w:rPr>
                <w:rFonts w:ascii="Arial" w:eastAsiaTheme="minorEastAsia" w:hAnsi="Arial" w:cs="Arial"/>
                <w:b/>
                <w:szCs w:val="24"/>
                <w:lang w:eastAsia="en-US"/>
              </w:rPr>
            </w:pPr>
          </w:p>
        </w:tc>
        <w:tc>
          <w:tcPr>
            <w:tcW w:w="987" w:type="dxa"/>
          </w:tcPr>
          <w:p w14:paraId="4EAF71CB" w14:textId="77777777" w:rsidR="00683F94" w:rsidRPr="00683F94" w:rsidRDefault="00683F94" w:rsidP="00683F94">
            <w:pPr>
              <w:spacing w:after="120"/>
              <w:rPr>
                <w:rFonts w:ascii="Arial" w:eastAsiaTheme="minorEastAsia" w:hAnsi="Arial" w:cs="Arial"/>
                <w:b/>
                <w:szCs w:val="24"/>
                <w:lang w:eastAsia="en-US"/>
              </w:rPr>
            </w:pPr>
          </w:p>
        </w:tc>
        <w:tc>
          <w:tcPr>
            <w:tcW w:w="1717" w:type="dxa"/>
          </w:tcPr>
          <w:p w14:paraId="3BAD54FC" w14:textId="77777777" w:rsidR="00683F94" w:rsidRPr="00683F94" w:rsidRDefault="00683F94" w:rsidP="00683F94">
            <w:pPr>
              <w:spacing w:after="120"/>
              <w:rPr>
                <w:rFonts w:ascii="Arial" w:eastAsiaTheme="minorEastAsia" w:hAnsi="Arial" w:cs="Arial"/>
                <w:b/>
                <w:szCs w:val="24"/>
                <w:lang w:eastAsia="en-US"/>
              </w:rPr>
            </w:pPr>
          </w:p>
        </w:tc>
      </w:tr>
      <w:bookmarkEnd w:id="1"/>
    </w:tbl>
    <w:p w14:paraId="1629B66D" w14:textId="77777777" w:rsidR="00683F94" w:rsidRDefault="00683F94" w:rsidP="00683F94">
      <w:pPr>
        <w:spacing w:after="120"/>
        <w:rPr>
          <w:rFonts w:ascii="Arial" w:eastAsiaTheme="minorEastAsia" w:hAnsi="Arial" w:cs="Arial"/>
          <w:b/>
          <w:sz w:val="32"/>
          <w:szCs w:val="24"/>
          <w:lang w:eastAsia="en-US"/>
        </w:rPr>
      </w:pPr>
    </w:p>
    <w:p w14:paraId="78335DBD" w14:textId="77777777" w:rsidR="00FE1DEC" w:rsidRDefault="00FE1DEC" w:rsidP="00683F94">
      <w:pPr>
        <w:spacing w:after="120"/>
        <w:rPr>
          <w:rFonts w:ascii="Arial" w:eastAsiaTheme="minorEastAsia" w:hAnsi="Arial" w:cs="Arial"/>
          <w:b/>
          <w:sz w:val="32"/>
          <w:szCs w:val="24"/>
          <w:lang w:eastAsia="en-US"/>
        </w:rPr>
      </w:pPr>
    </w:p>
    <w:p w14:paraId="22704CBC" w14:textId="77777777" w:rsidR="00FA7E7A" w:rsidRPr="00683F94" w:rsidRDefault="00FA7E7A" w:rsidP="00683F94">
      <w:pPr>
        <w:spacing w:after="120"/>
        <w:rPr>
          <w:rFonts w:ascii="Arial" w:eastAsiaTheme="minorEastAsia" w:hAnsi="Arial" w:cs="Arial"/>
          <w:b/>
          <w:sz w:val="32"/>
          <w:szCs w:val="24"/>
          <w:lang w:eastAsia="en-US"/>
        </w:rPr>
      </w:pPr>
    </w:p>
    <w:tbl>
      <w:tblPr>
        <w:tblStyle w:val="TableGrid"/>
        <w:tblW w:w="0" w:type="auto"/>
        <w:tblLook w:val="04A0" w:firstRow="1" w:lastRow="0" w:firstColumn="1" w:lastColumn="0" w:noHBand="0" w:noVBand="1"/>
      </w:tblPr>
      <w:tblGrid>
        <w:gridCol w:w="9971"/>
        <w:gridCol w:w="1273"/>
        <w:gridCol w:w="987"/>
        <w:gridCol w:w="1717"/>
      </w:tblGrid>
      <w:tr w:rsidR="00683F94" w:rsidRPr="00683F94" w14:paraId="42405C5B" w14:textId="77777777" w:rsidTr="00003EA4">
        <w:tc>
          <w:tcPr>
            <w:tcW w:w="13948" w:type="dxa"/>
            <w:gridSpan w:val="4"/>
            <w:shd w:val="clear" w:color="auto" w:fill="FFFF00"/>
          </w:tcPr>
          <w:p w14:paraId="594835AF" w14:textId="743E7F7E"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lastRenderedPageBreak/>
              <w:t>CHALLENGE: HYPERACTIVITY</w:t>
            </w:r>
            <w:r w:rsidR="000410EB">
              <w:rPr>
                <w:rFonts w:ascii="Arial" w:hAnsi="Arial" w:cs="Arial"/>
                <w:b/>
                <w:szCs w:val="24"/>
                <w:lang w:eastAsia="en-US"/>
              </w:rPr>
              <w:t xml:space="preserve"> </w:t>
            </w:r>
            <w:r w:rsidR="000410EB" w:rsidRPr="00A760BC">
              <w:rPr>
                <w:rFonts w:ascii="Arial" w:eastAsiaTheme="minorEastAsia" w:hAnsi="Arial" w:cs="Arial"/>
                <w:b/>
                <w:szCs w:val="24"/>
                <w:lang w:eastAsia="en-US"/>
              </w:rPr>
              <w:t>(tick the ones you feel will be helpful)</w:t>
            </w:r>
          </w:p>
        </w:tc>
      </w:tr>
      <w:tr w:rsidR="00683F94" w:rsidRPr="00683F94" w14:paraId="354BA739" w14:textId="77777777" w:rsidTr="00003EA4">
        <w:tc>
          <w:tcPr>
            <w:tcW w:w="9971" w:type="dxa"/>
            <w:shd w:val="clear" w:color="auto" w:fill="C6D9F1" w:themeFill="text2" w:themeFillTint="33"/>
          </w:tcPr>
          <w:p w14:paraId="3A23EA79" w14:textId="6369EBC3"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Examples of adjustments </w:t>
            </w:r>
          </w:p>
        </w:tc>
        <w:tc>
          <w:tcPr>
            <w:tcW w:w="1273" w:type="dxa"/>
            <w:shd w:val="clear" w:color="auto" w:fill="E5B8B7" w:themeFill="accent2" w:themeFillTint="66"/>
          </w:tcPr>
          <w:p w14:paraId="0EE6EE84"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Helpful?</w:t>
            </w:r>
          </w:p>
        </w:tc>
        <w:tc>
          <w:tcPr>
            <w:tcW w:w="987" w:type="dxa"/>
            <w:shd w:val="clear" w:color="auto" w:fill="C2D69B" w:themeFill="accent3" w:themeFillTint="99"/>
          </w:tcPr>
          <w:p w14:paraId="4C58E72A"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Date </w:t>
            </w:r>
          </w:p>
        </w:tc>
        <w:tc>
          <w:tcPr>
            <w:tcW w:w="1717" w:type="dxa"/>
            <w:shd w:val="clear" w:color="auto" w:fill="FBD4B4" w:themeFill="accent6" w:themeFillTint="66"/>
          </w:tcPr>
          <w:p w14:paraId="09A90C5B"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Review Date</w:t>
            </w:r>
          </w:p>
        </w:tc>
      </w:tr>
      <w:tr w:rsidR="00683F94" w:rsidRPr="00683F94" w14:paraId="395962F7" w14:textId="77777777" w:rsidTr="002A6926">
        <w:tc>
          <w:tcPr>
            <w:tcW w:w="9971" w:type="dxa"/>
          </w:tcPr>
          <w:p w14:paraId="325AF6F9"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If the staff member needs to move a lot, perhaps a chair that has a wide range of movement (balance chair) or a rise and fall desk allowing the staff member to stand to work when they need to</w:t>
            </w:r>
          </w:p>
        </w:tc>
        <w:tc>
          <w:tcPr>
            <w:tcW w:w="1273" w:type="dxa"/>
          </w:tcPr>
          <w:p w14:paraId="66C169F3" w14:textId="77777777" w:rsidR="00683F94" w:rsidRPr="00683F94" w:rsidRDefault="00683F94" w:rsidP="00683F94">
            <w:pPr>
              <w:spacing w:after="120"/>
              <w:rPr>
                <w:rFonts w:ascii="Arial" w:hAnsi="Arial" w:cs="Arial"/>
                <w:b/>
                <w:szCs w:val="24"/>
                <w:lang w:eastAsia="en-US"/>
              </w:rPr>
            </w:pPr>
          </w:p>
        </w:tc>
        <w:tc>
          <w:tcPr>
            <w:tcW w:w="987" w:type="dxa"/>
          </w:tcPr>
          <w:p w14:paraId="250A71A9" w14:textId="77777777" w:rsidR="00683F94" w:rsidRPr="00683F94" w:rsidRDefault="00683F94" w:rsidP="00683F94">
            <w:pPr>
              <w:spacing w:after="120"/>
              <w:rPr>
                <w:rFonts w:ascii="Arial" w:hAnsi="Arial" w:cs="Arial"/>
                <w:b/>
                <w:szCs w:val="24"/>
                <w:lang w:eastAsia="en-US"/>
              </w:rPr>
            </w:pPr>
          </w:p>
        </w:tc>
        <w:tc>
          <w:tcPr>
            <w:tcW w:w="1717" w:type="dxa"/>
          </w:tcPr>
          <w:p w14:paraId="1CB726D4" w14:textId="77777777" w:rsidR="00683F94" w:rsidRPr="00683F94" w:rsidRDefault="00683F94" w:rsidP="00683F94">
            <w:pPr>
              <w:spacing w:after="120"/>
              <w:rPr>
                <w:rFonts w:ascii="Arial" w:hAnsi="Arial" w:cs="Arial"/>
                <w:b/>
                <w:szCs w:val="24"/>
                <w:lang w:eastAsia="en-US"/>
              </w:rPr>
            </w:pPr>
          </w:p>
        </w:tc>
      </w:tr>
      <w:tr w:rsidR="00683F94" w:rsidRPr="00683F94" w14:paraId="64361019" w14:textId="77777777" w:rsidTr="002A6926">
        <w:tc>
          <w:tcPr>
            <w:tcW w:w="9971" w:type="dxa"/>
          </w:tcPr>
          <w:p w14:paraId="3536704D"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Movement breaks can help control this – using stairs rather than lift, walking in office rather than internal phone/email</w:t>
            </w:r>
          </w:p>
        </w:tc>
        <w:tc>
          <w:tcPr>
            <w:tcW w:w="1273" w:type="dxa"/>
          </w:tcPr>
          <w:p w14:paraId="047F1A42" w14:textId="77777777" w:rsidR="00683F94" w:rsidRPr="00683F94" w:rsidRDefault="00683F94" w:rsidP="00683F94">
            <w:pPr>
              <w:spacing w:after="120"/>
              <w:rPr>
                <w:rFonts w:ascii="Arial" w:hAnsi="Arial" w:cs="Arial"/>
                <w:b/>
                <w:szCs w:val="24"/>
                <w:lang w:eastAsia="en-US"/>
              </w:rPr>
            </w:pPr>
          </w:p>
        </w:tc>
        <w:tc>
          <w:tcPr>
            <w:tcW w:w="987" w:type="dxa"/>
          </w:tcPr>
          <w:p w14:paraId="1B1F191D" w14:textId="77777777" w:rsidR="00683F94" w:rsidRPr="00683F94" w:rsidRDefault="00683F94" w:rsidP="00683F94">
            <w:pPr>
              <w:spacing w:after="120"/>
              <w:rPr>
                <w:rFonts w:ascii="Arial" w:hAnsi="Arial" w:cs="Arial"/>
                <w:b/>
                <w:szCs w:val="24"/>
                <w:lang w:eastAsia="en-US"/>
              </w:rPr>
            </w:pPr>
          </w:p>
        </w:tc>
        <w:tc>
          <w:tcPr>
            <w:tcW w:w="1717" w:type="dxa"/>
          </w:tcPr>
          <w:p w14:paraId="13133DC9" w14:textId="77777777" w:rsidR="00683F94" w:rsidRPr="00683F94" w:rsidRDefault="00683F94" w:rsidP="00683F94">
            <w:pPr>
              <w:spacing w:after="120"/>
              <w:rPr>
                <w:rFonts w:ascii="Arial" w:hAnsi="Arial" w:cs="Arial"/>
                <w:b/>
                <w:szCs w:val="24"/>
                <w:lang w:eastAsia="en-US"/>
              </w:rPr>
            </w:pPr>
          </w:p>
        </w:tc>
      </w:tr>
      <w:tr w:rsidR="00683F94" w:rsidRPr="00683F94" w14:paraId="3D35CCB9" w14:textId="77777777" w:rsidTr="002A6926">
        <w:tc>
          <w:tcPr>
            <w:tcW w:w="9971" w:type="dxa"/>
          </w:tcPr>
          <w:p w14:paraId="0914853F" w14:textId="4B4B12DF"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Stress ball </w:t>
            </w:r>
            <w:r w:rsidR="00CA41F8">
              <w:rPr>
                <w:rFonts w:ascii="Arial" w:hAnsi="Arial" w:cs="Arial"/>
                <w:bCs/>
                <w:szCs w:val="24"/>
                <w:lang w:eastAsia="en-US"/>
              </w:rPr>
              <w:t xml:space="preserve">or fidget device </w:t>
            </w:r>
            <w:r w:rsidRPr="000410EB">
              <w:rPr>
                <w:rFonts w:ascii="Arial" w:hAnsi="Arial" w:cs="Arial"/>
                <w:bCs/>
                <w:szCs w:val="24"/>
                <w:lang w:eastAsia="en-US"/>
              </w:rPr>
              <w:t>– it’s a quiet outlet for the need to move rather than something that taps.</w:t>
            </w:r>
          </w:p>
        </w:tc>
        <w:tc>
          <w:tcPr>
            <w:tcW w:w="1273" w:type="dxa"/>
          </w:tcPr>
          <w:p w14:paraId="73488685" w14:textId="77777777" w:rsidR="00683F94" w:rsidRPr="00683F94" w:rsidRDefault="00683F94" w:rsidP="00683F94">
            <w:pPr>
              <w:spacing w:after="120"/>
              <w:rPr>
                <w:rFonts w:ascii="Arial" w:hAnsi="Arial" w:cs="Arial"/>
                <w:b/>
                <w:szCs w:val="24"/>
                <w:lang w:eastAsia="en-US"/>
              </w:rPr>
            </w:pPr>
          </w:p>
        </w:tc>
        <w:tc>
          <w:tcPr>
            <w:tcW w:w="987" w:type="dxa"/>
          </w:tcPr>
          <w:p w14:paraId="405D84D7" w14:textId="77777777" w:rsidR="00683F94" w:rsidRPr="00683F94" w:rsidRDefault="00683F94" w:rsidP="00683F94">
            <w:pPr>
              <w:spacing w:after="120"/>
              <w:rPr>
                <w:rFonts w:ascii="Arial" w:hAnsi="Arial" w:cs="Arial"/>
                <w:b/>
                <w:szCs w:val="24"/>
                <w:lang w:eastAsia="en-US"/>
              </w:rPr>
            </w:pPr>
          </w:p>
        </w:tc>
        <w:tc>
          <w:tcPr>
            <w:tcW w:w="1717" w:type="dxa"/>
          </w:tcPr>
          <w:p w14:paraId="5EBE14EE" w14:textId="77777777" w:rsidR="00683F94" w:rsidRPr="00683F94" w:rsidRDefault="00683F94" w:rsidP="00683F94">
            <w:pPr>
              <w:spacing w:after="120"/>
              <w:rPr>
                <w:rFonts w:ascii="Arial" w:hAnsi="Arial" w:cs="Arial"/>
                <w:b/>
                <w:szCs w:val="24"/>
                <w:lang w:eastAsia="en-US"/>
              </w:rPr>
            </w:pPr>
          </w:p>
        </w:tc>
      </w:tr>
      <w:tr w:rsidR="00683F94" w:rsidRPr="00683F94" w14:paraId="68293BA4" w14:textId="77777777" w:rsidTr="002A6926">
        <w:tc>
          <w:tcPr>
            <w:tcW w:w="9971" w:type="dxa"/>
          </w:tcPr>
          <w:p w14:paraId="53FB9C03"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Be aware that the staff members need to move may be someone else’s distraction. If they need to pace up and down while thinking at work encourage them to do it in a corridor rather than a shared office.</w:t>
            </w:r>
          </w:p>
        </w:tc>
        <w:tc>
          <w:tcPr>
            <w:tcW w:w="1273" w:type="dxa"/>
          </w:tcPr>
          <w:p w14:paraId="769D11E1" w14:textId="77777777" w:rsidR="00683F94" w:rsidRPr="00683F94" w:rsidRDefault="00683F94" w:rsidP="00683F94">
            <w:pPr>
              <w:spacing w:after="120"/>
              <w:rPr>
                <w:rFonts w:ascii="Arial" w:hAnsi="Arial" w:cs="Arial"/>
                <w:b/>
                <w:szCs w:val="24"/>
                <w:lang w:eastAsia="en-US"/>
              </w:rPr>
            </w:pPr>
          </w:p>
        </w:tc>
        <w:tc>
          <w:tcPr>
            <w:tcW w:w="987" w:type="dxa"/>
          </w:tcPr>
          <w:p w14:paraId="02C3C912" w14:textId="77777777" w:rsidR="00683F94" w:rsidRPr="00683F94" w:rsidRDefault="00683F94" w:rsidP="00683F94">
            <w:pPr>
              <w:spacing w:after="120"/>
              <w:rPr>
                <w:rFonts w:ascii="Arial" w:hAnsi="Arial" w:cs="Arial"/>
                <w:b/>
                <w:szCs w:val="24"/>
                <w:lang w:eastAsia="en-US"/>
              </w:rPr>
            </w:pPr>
          </w:p>
        </w:tc>
        <w:tc>
          <w:tcPr>
            <w:tcW w:w="1717" w:type="dxa"/>
          </w:tcPr>
          <w:p w14:paraId="2C057369" w14:textId="77777777" w:rsidR="00683F94" w:rsidRPr="00683F94" w:rsidRDefault="00683F94" w:rsidP="00683F94">
            <w:pPr>
              <w:spacing w:after="120"/>
              <w:rPr>
                <w:rFonts w:ascii="Arial" w:hAnsi="Arial" w:cs="Arial"/>
                <w:b/>
                <w:szCs w:val="24"/>
                <w:lang w:eastAsia="en-US"/>
              </w:rPr>
            </w:pPr>
          </w:p>
        </w:tc>
      </w:tr>
      <w:tr w:rsidR="00683F94" w:rsidRPr="00683F94" w14:paraId="2BCCD184" w14:textId="77777777" w:rsidTr="00003EA4">
        <w:tc>
          <w:tcPr>
            <w:tcW w:w="13948" w:type="dxa"/>
            <w:gridSpan w:val="4"/>
            <w:shd w:val="clear" w:color="auto" w:fill="FFFF00"/>
          </w:tcPr>
          <w:p w14:paraId="381F820C" w14:textId="382E680C"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CHALLENGE:</w:t>
            </w:r>
            <w:r w:rsidRPr="00683F94">
              <w:rPr>
                <w:rFonts w:ascii="Helvetica" w:eastAsiaTheme="minorEastAsia" w:hAnsi="Helvetica" w:cstheme="minorBidi"/>
                <w:sz w:val="22"/>
                <w:szCs w:val="24"/>
                <w:lang w:eastAsia="en-US"/>
              </w:rPr>
              <w:t xml:space="preserve"> </w:t>
            </w:r>
            <w:r w:rsidRPr="00683F94">
              <w:rPr>
                <w:rFonts w:ascii="Arial" w:hAnsi="Arial" w:cs="Arial"/>
                <w:b/>
                <w:szCs w:val="24"/>
                <w:lang w:eastAsia="en-US"/>
              </w:rPr>
              <w:t>ARITHMETIC</w:t>
            </w:r>
            <w:r w:rsidR="000410EB">
              <w:rPr>
                <w:rFonts w:ascii="Arial" w:hAnsi="Arial" w:cs="Arial"/>
                <w:b/>
                <w:szCs w:val="24"/>
                <w:lang w:eastAsia="en-US"/>
              </w:rPr>
              <w:t xml:space="preserve"> </w:t>
            </w:r>
            <w:r w:rsidR="000410EB" w:rsidRPr="00A760BC">
              <w:rPr>
                <w:rFonts w:ascii="Arial" w:eastAsiaTheme="minorEastAsia" w:hAnsi="Arial" w:cs="Arial"/>
                <w:b/>
                <w:szCs w:val="24"/>
                <w:lang w:eastAsia="en-US"/>
              </w:rPr>
              <w:t>(tick the ones you feel will be helpful)</w:t>
            </w:r>
          </w:p>
        </w:tc>
      </w:tr>
      <w:tr w:rsidR="00683F94" w:rsidRPr="00683F94" w14:paraId="2CF3AF4C" w14:textId="77777777" w:rsidTr="00003EA4">
        <w:tc>
          <w:tcPr>
            <w:tcW w:w="9971" w:type="dxa"/>
            <w:shd w:val="clear" w:color="auto" w:fill="C6D9F1" w:themeFill="text2" w:themeFillTint="33"/>
          </w:tcPr>
          <w:p w14:paraId="6B8E7DEE" w14:textId="7186757F"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Examples of adjustments </w:t>
            </w:r>
          </w:p>
        </w:tc>
        <w:tc>
          <w:tcPr>
            <w:tcW w:w="1273" w:type="dxa"/>
            <w:shd w:val="clear" w:color="auto" w:fill="E5B8B7" w:themeFill="accent2" w:themeFillTint="66"/>
          </w:tcPr>
          <w:p w14:paraId="54821084"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Helpful?</w:t>
            </w:r>
          </w:p>
        </w:tc>
        <w:tc>
          <w:tcPr>
            <w:tcW w:w="987" w:type="dxa"/>
            <w:shd w:val="clear" w:color="auto" w:fill="C2D69B" w:themeFill="accent3" w:themeFillTint="99"/>
          </w:tcPr>
          <w:p w14:paraId="1CC077F0"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Date </w:t>
            </w:r>
          </w:p>
        </w:tc>
        <w:tc>
          <w:tcPr>
            <w:tcW w:w="1717" w:type="dxa"/>
            <w:shd w:val="clear" w:color="auto" w:fill="FBD4B4" w:themeFill="accent6" w:themeFillTint="66"/>
          </w:tcPr>
          <w:p w14:paraId="1EC5FFD1"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Review Date</w:t>
            </w:r>
          </w:p>
        </w:tc>
      </w:tr>
      <w:tr w:rsidR="00683F94" w:rsidRPr="00683F94" w14:paraId="556A3883" w14:textId="77777777" w:rsidTr="002A6926">
        <w:tc>
          <w:tcPr>
            <w:tcW w:w="9971" w:type="dxa"/>
          </w:tcPr>
          <w:p w14:paraId="1B98BD32" w14:textId="77777777" w:rsidR="00683F94" w:rsidRPr="000410EB" w:rsidRDefault="00683F94" w:rsidP="00683F94">
            <w:pPr>
              <w:spacing w:after="160"/>
              <w:rPr>
                <w:rFonts w:ascii="Arial" w:eastAsia="Calibri" w:hAnsi="Arial" w:cs="Arial"/>
                <w:szCs w:val="24"/>
                <w:lang w:eastAsia="en-US"/>
              </w:rPr>
            </w:pPr>
            <w:r w:rsidRPr="000410EB">
              <w:rPr>
                <w:rFonts w:ascii="Arial" w:eastAsia="Calibri" w:hAnsi="Arial" w:cs="Arial"/>
                <w:szCs w:val="24"/>
                <w:lang w:eastAsia="en-US"/>
              </w:rPr>
              <w:t xml:space="preserve">Provide a handheld or talking calculator, or use the calculator function on </w:t>
            </w:r>
            <w:proofErr w:type="spellStart"/>
            <w:proofErr w:type="gramStart"/>
            <w:r w:rsidRPr="000410EB">
              <w:rPr>
                <w:rFonts w:ascii="Arial" w:eastAsia="Calibri" w:hAnsi="Arial" w:cs="Arial"/>
                <w:szCs w:val="24"/>
                <w:lang w:eastAsia="en-US"/>
              </w:rPr>
              <w:t>TextHelp</w:t>
            </w:r>
            <w:proofErr w:type="spellEnd"/>
            <w:proofErr w:type="gramEnd"/>
            <w:r w:rsidRPr="000410EB">
              <w:rPr>
                <w:rFonts w:ascii="Arial" w:eastAsia="Calibri" w:hAnsi="Arial" w:cs="Arial"/>
                <w:szCs w:val="24"/>
                <w:lang w:eastAsia="en-US"/>
              </w:rPr>
              <w:t xml:space="preserve"> </w:t>
            </w:r>
          </w:p>
          <w:p w14:paraId="4D9EDEAF" w14:textId="77777777" w:rsidR="00683F94" w:rsidRPr="000410EB" w:rsidRDefault="00683F94" w:rsidP="00683F94">
            <w:pPr>
              <w:spacing w:after="160"/>
              <w:rPr>
                <w:rFonts w:ascii="Arial" w:eastAsia="Calibri" w:hAnsi="Arial" w:cs="Arial"/>
                <w:szCs w:val="24"/>
                <w:lang w:eastAsia="en-US"/>
              </w:rPr>
            </w:pPr>
            <w:r w:rsidRPr="000410EB">
              <w:rPr>
                <w:rFonts w:ascii="Arial" w:eastAsia="Calibri" w:hAnsi="Arial" w:cs="Arial"/>
                <w:szCs w:val="24"/>
                <w:lang w:eastAsia="en-US"/>
              </w:rPr>
              <w:t>software.</w:t>
            </w:r>
          </w:p>
        </w:tc>
        <w:tc>
          <w:tcPr>
            <w:tcW w:w="1273" w:type="dxa"/>
          </w:tcPr>
          <w:p w14:paraId="62D1D044" w14:textId="77777777" w:rsidR="00683F94" w:rsidRPr="00683F94" w:rsidRDefault="00683F94" w:rsidP="00683F94">
            <w:pPr>
              <w:spacing w:after="120"/>
              <w:rPr>
                <w:rFonts w:ascii="Arial" w:hAnsi="Arial" w:cs="Arial"/>
                <w:b/>
                <w:szCs w:val="24"/>
                <w:lang w:eastAsia="en-US"/>
              </w:rPr>
            </w:pPr>
          </w:p>
        </w:tc>
        <w:tc>
          <w:tcPr>
            <w:tcW w:w="987" w:type="dxa"/>
          </w:tcPr>
          <w:p w14:paraId="262FA1BD" w14:textId="77777777" w:rsidR="00683F94" w:rsidRPr="00683F94" w:rsidRDefault="00683F94" w:rsidP="00683F94">
            <w:pPr>
              <w:spacing w:after="120"/>
              <w:rPr>
                <w:rFonts w:ascii="Arial" w:hAnsi="Arial" w:cs="Arial"/>
                <w:b/>
                <w:szCs w:val="24"/>
                <w:lang w:eastAsia="en-US"/>
              </w:rPr>
            </w:pPr>
          </w:p>
        </w:tc>
        <w:tc>
          <w:tcPr>
            <w:tcW w:w="1717" w:type="dxa"/>
          </w:tcPr>
          <w:p w14:paraId="0C5C8BC2" w14:textId="77777777" w:rsidR="00683F94" w:rsidRPr="00683F94" w:rsidRDefault="00683F94" w:rsidP="00683F94">
            <w:pPr>
              <w:spacing w:after="120"/>
              <w:rPr>
                <w:rFonts w:ascii="Arial" w:hAnsi="Arial" w:cs="Arial"/>
                <w:b/>
                <w:szCs w:val="24"/>
                <w:lang w:eastAsia="en-US"/>
              </w:rPr>
            </w:pPr>
          </w:p>
        </w:tc>
      </w:tr>
      <w:tr w:rsidR="00683F94" w:rsidRPr="00683F94" w14:paraId="5AE9986D" w14:textId="77777777" w:rsidTr="002A6926">
        <w:tc>
          <w:tcPr>
            <w:tcW w:w="9971" w:type="dxa"/>
          </w:tcPr>
          <w:p w14:paraId="6706EBC7" w14:textId="77777777" w:rsidR="00683F94" w:rsidRPr="000410EB" w:rsidRDefault="00683F94" w:rsidP="00683F94">
            <w:pPr>
              <w:spacing w:after="120"/>
              <w:rPr>
                <w:rFonts w:ascii="Arial" w:hAnsi="Arial" w:cs="Arial"/>
                <w:szCs w:val="24"/>
                <w:lang w:eastAsia="en-US"/>
              </w:rPr>
            </w:pPr>
            <w:r w:rsidRPr="000410EB">
              <w:rPr>
                <w:rFonts w:ascii="Arial" w:hAnsi="Arial" w:cs="Arial"/>
                <w:szCs w:val="24"/>
                <w:lang w:eastAsia="en-US"/>
              </w:rPr>
              <w:t>Advise the staff member to say the numbers out loud or write them down</w:t>
            </w:r>
          </w:p>
        </w:tc>
        <w:tc>
          <w:tcPr>
            <w:tcW w:w="1273" w:type="dxa"/>
          </w:tcPr>
          <w:p w14:paraId="0F902A9B" w14:textId="77777777" w:rsidR="00683F94" w:rsidRPr="00683F94" w:rsidRDefault="00683F94" w:rsidP="00683F94">
            <w:pPr>
              <w:spacing w:after="120"/>
              <w:rPr>
                <w:rFonts w:ascii="Arial" w:hAnsi="Arial" w:cs="Arial"/>
                <w:b/>
                <w:szCs w:val="24"/>
                <w:lang w:eastAsia="en-US"/>
              </w:rPr>
            </w:pPr>
          </w:p>
        </w:tc>
        <w:tc>
          <w:tcPr>
            <w:tcW w:w="987" w:type="dxa"/>
          </w:tcPr>
          <w:p w14:paraId="28BF32B5" w14:textId="77777777" w:rsidR="00683F94" w:rsidRPr="00683F94" w:rsidRDefault="00683F94" w:rsidP="00683F94">
            <w:pPr>
              <w:spacing w:after="120"/>
              <w:rPr>
                <w:rFonts w:ascii="Arial" w:hAnsi="Arial" w:cs="Arial"/>
                <w:b/>
                <w:szCs w:val="24"/>
                <w:lang w:eastAsia="en-US"/>
              </w:rPr>
            </w:pPr>
          </w:p>
        </w:tc>
        <w:tc>
          <w:tcPr>
            <w:tcW w:w="1717" w:type="dxa"/>
          </w:tcPr>
          <w:p w14:paraId="4A091EA6" w14:textId="77777777" w:rsidR="00683F94" w:rsidRPr="00683F94" w:rsidRDefault="00683F94" w:rsidP="00683F94">
            <w:pPr>
              <w:spacing w:after="120"/>
              <w:rPr>
                <w:rFonts w:ascii="Arial" w:hAnsi="Arial" w:cs="Arial"/>
                <w:b/>
                <w:szCs w:val="24"/>
                <w:lang w:eastAsia="en-US"/>
              </w:rPr>
            </w:pPr>
          </w:p>
        </w:tc>
      </w:tr>
      <w:tr w:rsidR="00683F94" w:rsidRPr="00683F94" w14:paraId="364177E5" w14:textId="77777777" w:rsidTr="002A6926">
        <w:tc>
          <w:tcPr>
            <w:tcW w:w="9971" w:type="dxa"/>
          </w:tcPr>
          <w:p w14:paraId="4E896A6F" w14:textId="77777777" w:rsidR="00683F94" w:rsidRPr="000410EB" w:rsidRDefault="00683F94" w:rsidP="00683F94">
            <w:pPr>
              <w:spacing w:after="120"/>
              <w:rPr>
                <w:rFonts w:ascii="Arial" w:hAnsi="Arial" w:cs="Arial"/>
                <w:szCs w:val="24"/>
                <w:lang w:eastAsia="en-US"/>
              </w:rPr>
            </w:pPr>
            <w:r w:rsidRPr="000410EB">
              <w:rPr>
                <w:rFonts w:ascii="Arial" w:hAnsi="Arial" w:cs="Arial"/>
                <w:szCs w:val="24"/>
                <w:lang w:eastAsia="en-US"/>
              </w:rPr>
              <w:t>Allow more time than usual for any tasks that involve arithmetic</w:t>
            </w:r>
          </w:p>
        </w:tc>
        <w:tc>
          <w:tcPr>
            <w:tcW w:w="1273" w:type="dxa"/>
          </w:tcPr>
          <w:p w14:paraId="08C50031" w14:textId="77777777" w:rsidR="00683F94" w:rsidRPr="00683F94" w:rsidRDefault="00683F94" w:rsidP="00683F94">
            <w:pPr>
              <w:spacing w:after="120"/>
              <w:rPr>
                <w:rFonts w:ascii="Arial" w:hAnsi="Arial" w:cs="Arial"/>
                <w:b/>
                <w:szCs w:val="24"/>
                <w:lang w:eastAsia="en-US"/>
              </w:rPr>
            </w:pPr>
          </w:p>
        </w:tc>
        <w:tc>
          <w:tcPr>
            <w:tcW w:w="987" w:type="dxa"/>
          </w:tcPr>
          <w:p w14:paraId="08A4FF71" w14:textId="77777777" w:rsidR="00683F94" w:rsidRPr="00683F94" w:rsidRDefault="00683F94" w:rsidP="00683F94">
            <w:pPr>
              <w:spacing w:after="120"/>
              <w:rPr>
                <w:rFonts w:ascii="Arial" w:hAnsi="Arial" w:cs="Arial"/>
                <w:b/>
                <w:szCs w:val="24"/>
                <w:lang w:eastAsia="en-US"/>
              </w:rPr>
            </w:pPr>
          </w:p>
        </w:tc>
        <w:tc>
          <w:tcPr>
            <w:tcW w:w="1717" w:type="dxa"/>
          </w:tcPr>
          <w:p w14:paraId="3CE848E6" w14:textId="77777777" w:rsidR="00683F94" w:rsidRPr="00683F94" w:rsidRDefault="00683F94" w:rsidP="00683F94">
            <w:pPr>
              <w:spacing w:after="120"/>
              <w:rPr>
                <w:rFonts w:ascii="Arial" w:hAnsi="Arial" w:cs="Arial"/>
                <w:b/>
                <w:szCs w:val="24"/>
                <w:lang w:eastAsia="en-US"/>
              </w:rPr>
            </w:pPr>
          </w:p>
        </w:tc>
      </w:tr>
      <w:tr w:rsidR="00683F94" w:rsidRPr="00683F94" w14:paraId="2CC84962" w14:textId="77777777" w:rsidTr="002A6926">
        <w:tc>
          <w:tcPr>
            <w:tcW w:w="9971" w:type="dxa"/>
          </w:tcPr>
          <w:p w14:paraId="08A16BF4" w14:textId="77777777" w:rsidR="00683F94" w:rsidRPr="000410EB" w:rsidRDefault="00683F94" w:rsidP="00683F94">
            <w:pPr>
              <w:spacing w:after="120"/>
              <w:rPr>
                <w:rFonts w:ascii="Arial" w:hAnsi="Arial" w:cs="Arial"/>
                <w:szCs w:val="24"/>
                <w:lang w:eastAsia="en-US"/>
              </w:rPr>
            </w:pPr>
            <w:r w:rsidRPr="000410EB">
              <w:rPr>
                <w:rFonts w:ascii="Arial" w:hAnsi="Arial" w:cs="Arial"/>
                <w:szCs w:val="24"/>
                <w:lang w:eastAsia="en-US"/>
              </w:rPr>
              <w:t>Provide written rather than verbal instructions</w:t>
            </w:r>
          </w:p>
        </w:tc>
        <w:tc>
          <w:tcPr>
            <w:tcW w:w="1273" w:type="dxa"/>
          </w:tcPr>
          <w:p w14:paraId="33B7285D" w14:textId="77777777" w:rsidR="00683F94" w:rsidRPr="00683F94" w:rsidRDefault="00683F94" w:rsidP="00683F94">
            <w:pPr>
              <w:spacing w:after="120"/>
              <w:rPr>
                <w:rFonts w:ascii="Arial" w:hAnsi="Arial" w:cs="Arial"/>
                <w:b/>
                <w:szCs w:val="24"/>
                <w:lang w:eastAsia="en-US"/>
              </w:rPr>
            </w:pPr>
          </w:p>
        </w:tc>
        <w:tc>
          <w:tcPr>
            <w:tcW w:w="987" w:type="dxa"/>
          </w:tcPr>
          <w:p w14:paraId="14943E85" w14:textId="77777777" w:rsidR="00683F94" w:rsidRPr="00683F94" w:rsidRDefault="00683F94" w:rsidP="00683F94">
            <w:pPr>
              <w:spacing w:after="120"/>
              <w:rPr>
                <w:rFonts w:ascii="Arial" w:hAnsi="Arial" w:cs="Arial"/>
                <w:b/>
                <w:szCs w:val="24"/>
                <w:lang w:eastAsia="en-US"/>
              </w:rPr>
            </w:pPr>
          </w:p>
        </w:tc>
        <w:tc>
          <w:tcPr>
            <w:tcW w:w="1717" w:type="dxa"/>
          </w:tcPr>
          <w:p w14:paraId="162F39C7" w14:textId="77777777" w:rsidR="00683F94" w:rsidRPr="00683F94" w:rsidRDefault="00683F94" w:rsidP="00683F94">
            <w:pPr>
              <w:spacing w:after="120"/>
              <w:rPr>
                <w:rFonts w:ascii="Arial" w:hAnsi="Arial" w:cs="Arial"/>
                <w:b/>
                <w:szCs w:val="24"/>
                <w:lang w:eastAsia="en-US"/>
              </w:rPr>
            </w:pPr>
          </w:p>
        </w:tc>
      </w:tr>
      <w:tr w:rsidR="00683F94" w:rsidRPr="00683F94" w14:paraId="7AAE0023" w14:textId="77777777" w:rsidTr="002A6926">
        <w:tc>
          <w:tcPr>
            <w:tcW w:w="9971" w:type="dxa"/>
          </w:tcPr>
          <w:p w14:paraId="1AB3F006" w14:textId="77777777" w:rsidR="00683F94" w:rsidRPr="000410EB" w:rsidRDefault="00683F94" w:rsidP="00683F94">
            <w:pPr>
              <w:spacing w:after="120"/>
              <w:rPr>
                <w:rFonts w:ascii="Arial" w:hAnsi="Arial" w:cs="Arial"/>
                <w:szCs w:val="24"/>
                <w:lang w:eastAsia="en-US"/>
              </w:rPr>
            </w:pPr>
            <w:r w:rsidRPr="000410EB">
              <w:rPr>
                <w:rFonts w:ascii="Arial" w:hAnsi="Arial" w:cs="Arial"/>
                <w:szCs w:val="24"/>
                <w:lang w:eastAsia="en-US"/>
              </w:rPr>
              <w:t xml:space="preserve">If possible, mathematical data to be represented in a visual way </w:t>
            </w:r>
            <w:proofErr w:type="gramStart"/>
            <w:r w:rsidRPr="000410EB">
              <w:rPr>
                <w:rFonts w:ascii="Arial" w:hAnsi="Arial" w:cs="Arial"/>
                <w:szCs w:val="24"/>
                <w:lang w:eastAsia="en-US"/>
              </w:rPr>
              <w:t>e.g.</w:t>
            </w:r>
            <w:proofErr w:type="gramEnd"/>
            <w:r w:rsidRPr="000410EB">
              <w:rPr>
                <w:rFonts w:ascii="Arial" w:hAnsi="Arial" w:cs="Arial"/>
                <w:szCs w:val="24"/>
                <w:lang w:eastAsia="en-US"/>
              </w:rPr>
              <w:t xml:space="preserve"> graphs, charts and infographics</w:t>
            </w:r>
          </w:p>
        </w:tc>
        <w:tc>
          <w:tcPr>
            <w:tcW w:w="1273" w:type="dxa"/>
          </w:tcPr>
          <w:p w14:paraId="040BCB3C" w14:textId="77777777" w:rsidR="00683F94" w:rsidRPr="00683F94" w:rsidRDefault="00683F94" w:rsidP="00683F94">
            <w:pPr>
              <w:spacing w:after="120"/>
              <w:rPr>
                <w:rFonts w:ascii="Arial" w:hAnsi="Arial" w:cs="Arial"/>
                <w:b/>
                <w:szCs w:val="24"/>
                <w:lang w:eastAsia="en-US"/>
              </w:rPr>
            </w:pPr>
          </w:p>
        </w:tc>
        <w:tc>
          <w:tcPr>
            <w:tcW w:w="987" w:type="dxa"/>
          </w:tcPr>
          <w:p w14:paraId="538060FD" w14:textId="77777777" w:rsidR="00683F94" w:rsidRPr="00683F94" w:rsidRDefault="00683F94" w:rsidP="00683F94">
            <w:pPr>
              <w:spacing w:after="120"/>
              <w:rPr>
                <w:rFonts w:ascii="Arial" w:hAnsi="Arial" w:cs="Arial"/>
                <w:b/>
                <w:szCs w:val="24"/>
                <w:lang w:eastAsia="en-US"/>
              </w:rPr>
            </w:pPr>
          </w:p>
        </w:tc>
        <w:tc>
          <w:tcPr>
            <w:tcW w:w="1717" w:type="dxa"/>
          </w:tcPr>
          <w:p w14:paraId="7F15997B" w14:textId="77777777" w:rsidR="00683F94" w:rsidRPr="00683F94" w:rsidRDefault="00683F94" w:rsidP="00683F94">
            <w:pPr>
              <w:spacing w:after="120"/>
              <w:rPr>
                <w:rFonts w:ascii="Arial" w:hAnsi="Arial" w:cs="Arial"/>
                <w:b/>
                <w:szCs w:val="24"/>
                <w:lang w:eastAsia="en-US"/>
              </w:rPr>
            </w:pPr>
          </w:p>
        </w:tc>
      </w:tr>
      <w:tr w:rsidR="00683F94" w:rsidRPr="00683F94" w14:paraId="6AB63F93" w14:textId="77777777" w:rsidTr="002A6926">
        <w:tc>
          <w:tcPr>
            <w:tcW w:w="9971" w:type="dxa"/>
          </w:tcPr>
          <w:p w14:paraId="004833AF" w14:textId="77777777" w:rsidR="00683F94" w:rsidRPr="000410EB" w:rsidRDefault="00683F94" w:rsidP="00683F94">
            <w:pPr>
              <w:spacing w:after="120"/>
              <w:rPr>
                <w:rFonts w:ascii="Arial" w:hAnsi="Arial" w:cs="Arial"/>
                <w:szCs w:val="24"/>
                <w:lang w:eastAsia="en-US"/>
              </w:rPr>
            </w:pPr>
            <w:r w:rsidRPr="000410EB">
              <w:rPr>
                <w:rFonts w:ascii="Arial" w:hAnsi="Arial" w:cs="Arial"/>
                <w:szCs w:val="24"/>
                <w:lang w:eastAsia="en-US"/>
              </w:rPr>
              <w:t xml:space="preserve">If </w:t>
            </w:r>
            <w:proofErr w:type="gramStart"/>
            <w:r w:rsidRPr="000410EB">
              <w:rPr>
                <w:rFonts w:ascii="Arial" w:hAnsi="Arial" w:cs="Arial"/>
                <w:szCs w:val="24"/>
                <w:lang w:eastAsia="en-US"/>
              </w:rPr>
              <w:t>possible</w:t>
            </w:r>
            <w:proofErr w:type="gramEnd"/>
            <w:r w:rsidRPr="000410EB">
              <w:rPr>
                <w:rFonts w:ascii="Arial" w:hAnsi="Arial" w:cs="Arial"/>
                <w:szCs w:val="24"/>
                <w:lang w:eastAsia="en-US"/>
              </w:rPr>
              <w:t xml:space="preserve"> provide facilities for speed dialling of telephone numbers</w:t>
            </w:r>
          </w:p>
        </w:tc>
        <w:tc>
          <w:tcPr>
            <w:tcW w:w="1273" w:type="dxa"/>
          </w:tcPr>
          <w:p w14:paraId="6CF36284" w14:textId="77777777" w:rsidR="00683F94" w:rsidRPr="00683F94" w:rsidRDefault="00683F94" w:rsidP="00683F94">
            <w:pPr>
              <w:spacing w:after="120"/>
              <w:rPr>
                <w:rFonts w:ascii="Arial" w:hAnsi="Arial" w:cs="Arial"/>
                <w:b/>
                <w:szCs w:val="24"/>
                <w:lang w:eastAsia="en-US"/>
              </w:rPr>
            </w:pPr>
          </w:p>
        </w:tc>
        <w:tc>
          <w:tcPr>
            <w:tcW w:w="987" w:type="dxa"/>
          </w:tcPr>
          <w:p w14:paraId="501746A8" w14:textId="77777777" w:rsidR="00683F94" w:rsidRPr="00683F94" w:rsidRDefault="00683F94" w:rsidP="00683F94">
            <w:pPr>
              <w:spacing w:after="120"/>
              <w:rPr>
                <w:rFonts w:ascii="Arial" w:hAnsi="Arial" w:cs="Arial"/>
                <w:b/>
                <w:szCs w:val="24"/>
                <w:lang w:eastAsia="en-US"/>
              </w:rPr>
            </w:pPr>
          </w:p>
        </w:tc>
        <w:tc>
          <w:tcPr>
            <w:tcW w:w="1717" w:type="dxa"/>
          </w:tcPr>
          <w:p w14:paraId="27FE880E" w14:textId="77777777" w:rsidR="00683F94" w:rsidRPr="00683F94" w:rsidRDefault="00683F94" w:rsidP="00683F94">
            <w:pPr>
              <w:spacing w:after="120"/>
              <w:rPr>
                <w:rFonts w:ascii="Arial" w:hAnsi="Arial" w:cs="Arial"/>
                <w:b/>
                <w:szCs w:val="24"/>
                <w:lang w:eastAsia="en-US"/>
              </w:rPr>
            </w:pPr>
          </w:p>
        </w:tc>
      </w:tr>
      <w:tr w:rsidR="00683F94" w:rsidRPr="00683F94" w14:paraId="533FA96F" w14:textId="77777777" w:rsidTr="002A6926">
        <w:tc>
          <w:tcPr>
            <w:tcW w:w="9971" w:type="dxa"/>
          </w:tcPr>
          <w:p w14:paraId="6CB1D6F9" w14:textId="77777777" w:rsidR="00683F94" w:rsidRPr="000410EB" w:rsidRDefault="00683F94" w:rsidP="00683F94">
            <w:pPr>
              <w:spacing w:after="120"/>
              <w:rPr>
                <w:rFonts w:ascii="Arial" w:hAnsi="Arial" w:cs="Arial"/>
                <w:szCs w:val="24"/>
                <w:lang w:eastAsia="en-US"/>
              </w:rPr>
            </w:pPr>
            <w:r w:rsidRPr="000410EB">
              <w:rPr>
                <w:rFonts w:ascii="Arial" w:hAnsi="Arial" w:cs="Arial"/>
                <w:szCs w:val="24"/>
                <w:lang w:eastAsia="en-US"/>
              </w:rPr>
              <w:t>Discuss with IT if there are any appropriate reasonable adjustments for using security codes for doors and computer log in etc</w:t>
            </w:r>
          </w:p>
        </w:tc>
        <w:tc>
          <w:tcPr>
            <w:tcW w:w="1273" w:type="dxa"/>
          </w:tcPr>
          <w:p w14:paraId="7D90EFDC" w14:textId="77777777" w:rsidR="00683F94" w:rsidRPr="00683F94" w:rsidRDefault="00683F94" w:rsidP="00683F94">
            <w:pPr>
              <w:spacing w:after="120"/>
              <w:rPr>
                <w:rFonts w:ascii="Arial" w:hAnsi="Arial" w:cs="Arial"/>
                <w:b/>
                <w:szCs w:val="24"/>
                <w:lang w:eastAsia="en-US"/>
              </w:rPr>
            </w:pPr>
          </w:p>
        </w:tc>
        <w:tc>
          <w:tcPr>
            <w:tcW w:w="987" w:type="dxa"/>
          </w:tcPr>
          <w:p w14:paraId="3C4ED038" w14:textId="77777777" w:rsidR="00683F94" w:rsidRPr="00683F94" w:rsidRDefault="00683F94" w:rsidP="00683F94">
            <w:pPr>
              <w:spacing w:after="120"/>
              <w:rPr>
                <w:rFonts w:ascii="Arial" w:hAnsi="Arial" w:cs="Arial"/>
                <w:b/>
                <w:szCs w:val="24"/>
                <w:lang w:eastAsia="en-US"/>
              </w:rPr>
            </w:pPr>
          </w:p>
        </w:tc>
        <w:tc>
          <w:tcPr>
            <w:tcW w:w="1717" w:type="dxa"/>
          </w:tcPr>
          <w:p w14:paraId="3696D394" w14:textId="77777777" w:rsidR="00683F94" w:rsidRPr="00683F94" w:rsidRDefault="00683F94" w:rsidP="00683F94">
            <w:pPr>
              <w:spacing w:after="120"/>
              <w:rPr>
                <w:rFonts w:ascii="Arial" w:hAnsi="Arial" w:cs="Arial"/>
                <w:b/>
                <w:szCs w:val="24"/>
                <w:lang w:eastAsia="en-US"/>
              </w:rPr>
            </w:pPr>
          </w:p>
        </w:tc>
      </w:tr>
    </w:tbl>
    <w:p w14:paraId="4C53EAE7" w14:textId="77777777" w:rsidR="00683F94" w:rsidRDefault="00683F94" w:rsidP="00683F94">
      <w:pPr>
        <w:spacing w:after="120"/>
        <w:rPr>
          <w:rFonts w:ascii="Arial" w:eastAsiaTheme="minorEastAsia" w:hAnsi="Arial" w:cs="Arial"/>
          <w:b/>
          <w:sz w:val="32"/>
          <w:szCs w:val="24"/>
          <w:lang w:eastAsia="en-US"/>
        </w:rPr>
      </w:pPr>
    </w:p>
    <w:p w14:paraId="7AACE5A2" w14:textId="77777777" w:rsidR="00FA7E7A" w:rsidRPr="00683F94" w:rsidRDefault="00FA7E7A" w:rsidP="00683F94">
      <w:pPr>
        <w:spacing w:after="120"/>
        <w:rPr>
          <w:rFonts w:ascii="Arial" w:eastAsiaTheme="minorEastAsia" w:hAnsi="Arial" w:cs="Arial"/>
          <w:b/>
          <w:sz w:val="32"/>
          <w:szCs w:val="24"/>
          <w:lang w:eastAsia="en-US"/>
        </w:rPr>
      </w:pPr>
    </w:p>
    <w:tbl>
      <w:tblPr>
        <w:tblStyle w:val="TableGrid"/>
        <w:tblW w:w="0" w:type="auto"/>
        <w:tblLook w:val="04A0" w:firstRow="1" w:lastRow="0" w:firstColumn="1" w:lastColumn="0" w:noHBand="0" w:noVBand="1"/>
      </w:tblPr>
      <w:tblGrid>
        <w:gridCol w:w="9971"/>
        <w:gridCol w:w="1273"/>
        <w:gridCol w:w="987"/>
        <w:gridCol w:w="1717"/>
      </w:tblGrid>
      <w:tr w:rsidR="00683F94" w:rsidRPr="00683F94" w14:paraId="01041EA4" w14:textId="77777777" w:rsidTr="00003EA4">
        <w:tc>
          <w:tcPr>
            <w:tcW w:w="13948" w:type="dxa"/>
            <w:gridSpan w:val="4"/>
            <w:shd w:val="clear" w:color="auto" w:fill="FFFF00"/>
          </w:tcPr>
          <w:p w14:paraId="4A67891E" w14:textId="42C60E91"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CHALLENGE: </w:t>
            </w:r>
            <w:r w:rsidRPr="00683F94">
              <w:rPr>
                <w:rFonts w:ascii="Arial" w:hAnsi="Arial" w:cs="Arial"/>
                <w:b/>
                <w:sz w:val="22"/>
                <w:szCs w:val="22"/>
                <w:lang w:eastAsia="en-US"/>
              </w:rPr>
              <w:t>SOCIAL INTERACTION AND COMMUNICATION</w:t>
            </w:r>
            <w:r w:rsidR="000410EB">
              <w:rPr>
                <w:rFonts w:ascii="Arial" w:hAnsi="Arial" w:cs="Arial"/>
                <w:b/>
                <w:sz w:val="22"/>
                <w:szCs w:val="22"/>
                <w:lang w:eastAsia="en-US"/>
              </w:rPr>
              <w:t xml:space="preserve"> </w:t>
            </w:r>
            <w:r w:rsidR="000410EB" w:rsidRPr="00A760BC">
              <w:rPr>
                <w:rFonts w:ascii="Arial" w:eastAsiaTheme="minorEastAsia" w:hAnsi="Arial" w:cs="Arial"/>
                <w:b/>
                <w:szCs w:val="24"/>
                <w:lang w:eastAsia="en-US"/>
              </w:rPr>
              <w:t>(tick the ones you feel will be helpful)</w:t>
            </w:r>
          </w:p>
        </w:tc>
      </w:tr>
      <w:tr w:rsidR="00683F94" w:rsidRPr="00683F94" w14:paraId="0B7A7A24" w14:textId="77777777" w:rsidTr="00003EA4">
        <w:tc>
          <w:tcPr>
            <w:tcW w:w="9971" w:type="dxa"/>
            <w:shd w:val="clear" w:color="auto" w:fill="C6D9F1" w:themeFill="text2" w:themeFillTint="33"/>
          </w:tcPr>
          <w:p w14:paraId="16182BC8" w14:textId="4E568B49"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Examples of adjustments </w:t>
            </w:r>
          </w:p>
        </w:tc>
        <w:tc>
          <w:tcPr>
            <w:tcW w:w="1273" w:type="dxa"/>
            <w:shd w:val="clear" w:color="auto" w:fill="E5B8B7" w:themeFill="accent2" w:themeFillTint="66"/>
          </w:tcPr>
          <w:p w14:paraId="385465F5"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Helpful?</w:t>
            </w:r>
          </w:p>
        </w:tc>
        <w:tc>
          <w:tcPr>
            <w:tcW w:w="987" w:type="dxa"/>
            <w:shd w:val="clear" w:color="auto" w:fill="C2D69B" w:themeFill="accent3" w:themeFillTint="99"/>
          </w:tcPr>
          <w:p w14:paraId="18D8463B"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Date </w:t>
            </w:r>
          </w:p>
        </w:tc>
        <w:tc>
          <w:tcPr>
            <w:tcW w:w="1717" w:type="dxa"/>
            <w:shd w:val="clear" w:color="auto" w:fill="FBD4B4" w:themeFill="accent6" w:themeFillTint="66"/>
          </w:tcPr>
          <w:p w14:paraId="3C0AF58A"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Review Date</w:t>
            </w:r>
          </w:p>
        </w:tc>
      </w:tr>
      <w:tr w:rsidR="00683F94" w:rsidRPr="00683F94" w14:paraId="3BD049F1" w14:textId="77777777" w:rsidTr="002A6926">
        <w:tc>
          <w:tcPr>
            <w:tcW w:w="9971" w:type="dxa"/>
          </w:tcPr>
          <w:p w14:paraId="74AC63BC"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Ask for a workplace mentor – maybe line manager, colleague, buddy arrangement. Someone who can help the staff member build awareness of how they communicate and any other issues with social cues. They can help defuse difficult social situations before they become too large.</w:t>
            </w:r>
          </w:p>
        </w:tc>
        <w:tc>
          <w:tcPr>
            <w:tcW w:w="1273" w:type="dxa"/>
          </w:tcPr>
          <w:p w14:paraId="147B0708" w14:textId="77777777" w:rsidR="00683F94" w:rsidRPr="00683F94" w:rsidRDefault="00683F94" w:rsidP="00683F94">
            <w:pPr>
              <w:spacing w:after="120"/>
              <w:rPr>
                <w:rFonts w:ascii="Arial" w:hAnsi="Arial" w:cs="Arial"/>
                <w:b/>
                <w:szCs w:val="24"/>
                <w:lang w:eastAsia="en-US"/>
              </w:rPr>
            </w:pPr>
          </w:p>
        </w:tc>
        <w:tc>
          <w:tcPr>
            <w:tcW w:w="987" w:type="dxa"/>
          </w:tcPr>
          <w:p w14:paraId="4EC96864" w14:textId="77777777" w:rsidR="00683F94" w:rsidRPr="00683F94" w:rsidRDefault="00683F94" w:rsidP="00683F94">
            <w:pPr>
              <w:spacing w:after="120"/>
              <w:rPr>
                <w:rFonts w:ascii="Arial" w:hAnsi="Arial" w:cs="Arial"/>
                <w:b/>
                <w:szCs w:val="24"/>
                <w:lang w:eastAsia="en-US"/>
              </w:rPr>
            </w:pPr>
          </w:p>
        </w:tc>
        <w:tc>
          <w:tcPr>
            <w:tcW w:w="1717" w:type="dxa"/>
          </w:tcPr>
          <w:p w14:paraId="1FB69DCB" w14:textId="77777777" w:rsidR="00683F94" w:rsidRPr="00683F94" w:rsidRDefault="00683F94" w:rsidP="00683F94">
            <w:pPr>
              <w:spacing w:after="120"/>
              <w:rPr>
                <w:rFonts w:ascii="Arial" w:hAnsi="Arial" w:cs="Arial"/>
                <w:b/>
                <w:szCs w:val="24"/>
                <w:lang w:eastAsia="en-US"/>
              </w:rPr>
            </w:pPr>
          </w:p>
        </w:tc>
      </w:tr>
      <w:tr w:rsidR="00683F94" w:rsidRPr="00683F94" w14:paraId="2E20696A" w14:textId="77777777" w:rsidTr="002A6926">
        <w:tc>
          <w:tcPr>
            <w:tcW w:w="9971" w:type="dxa"/>
          </w:tcPr>
          <w:p w14:paraId="40B16A2F"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Allowing breaks from the office /dept when needed (micro-breaks) can help control heightened emotion and avoid outbursts.</w:t>
            </w:r>
          </w:p>
        </w:tc>
        <w:tc>
          <w:tcPr>
            <w:tcW w:w="1273" w:type="dxa"/>
          </w:tcPr>
          <w:p w14:paraId="7143596C" w14:textId="77777777" w:rsidR="00683F94" w:rsidRPr="00683F94" w:rsidRDefault="00683F94" w:rsidP="00683F94">
            <w:pPr>
              <w:spacing w:after="120"/>
              <w:rPr>
                <w:rFonts w:ascii="Arial" w:hAnsi="Arial" w:cs="Arial"/>
                <w:b/>
                <w:szCs w:val="24"/>
                <w:lang w:eastAsia="en-US"/>
              </w:rPr>
            </w:pPr>
          </w:p>
        </w:tc>
        <w:tc>
          <w:tcPr>
            <w:tcW w:w="987" w:type="dxa"/>
          </w:tcPr>
          <w:p w14:paraId="3FCA87F5" w14:textId="77777777" w:rsidR="00683F94" w:rsidRPr="00683F94" w:rsidRDefault="00683F94" w:rsidP="00683F94">
            <w:pPr>
              <w:spacing w:after="120"/>
              <w:rPr>
                <w:rFonts w:ascii="Arial" w:hAnsi="Arial" w:cs="Arial"/>
                <w:b/>
                <w:szCs w:val="24"/>
                <w:lang w:eastAsia="en-US"/>
              </w:rPr>
            </w:pPr>
          </w:p>
        </w:tc>
        <w:tc>
          <w:tcPr>
            <w:tcW w:w="1717" w:type="dxa"/>
          </w:tcPr>
          <w:p w14:paraId="57CEA86E" w14:textId="77777777" w:rsidR="00683F94" w:rsidRPr="00683F94" w:rsidRDefault="00683F94" w:rsidP="00683F94">
            <w:pPr>
              <w:spacing w:after="120"/>
              <w:rPr>
                <w:rFonts w:ascii="Arial" w:hAnsi="Arial" w:cs="Arial"/>
                <w:b/>
                <w:szCs w:val="24"/>
                <w:lang w:eastAsia="en-US"/>
              </w:rPr>
            </w:pPr>
          </w:p>
        </w:tc>
      </w:tr>
      <w:tr w:rsidR="00683F94" w:rsidRPr="00683F94" w14:paraId="7A75DA6F" w14:textId="77777777" w:rsidTr="002A6926">
        <w:tc>
          <w:tcPr>
            <w:tcW w:w="9971" w:type="dxa"/>
          </w:tcPr>
          <w:p w14:paraId="2C78DF1A"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Understanding that the staff members eye contact, speech, and body language may not be the same as other co-workers.</w:t>
            </w:r>
          </w:p>
        </w:tc>
        <w:tc>
          <w:tcPr>
            <w:tcW w:w="1273" w:type="dxa"/>
          </w:tcPr>
          <w:p w14:paraId="3413A8E2" w14:textId="77777777" w:rsidR="00683F94" w:rsidRPr="00683F94" w:rsidRDefault="00683F94" w:rsidP="00683F94">
            <w:pPr>
              <w:spacing w:after="120"/>
              <w:rPr>
                <w:rFonts w:ascii="Arial" w:hAnsi="Arial" w:cs="Arial"/>
                <w:b/>
                <w:szCs w:val="24"/>
                <w:lang w:eastAsia="en-US"/>
              </w:rPr>
            </w:pPr>
          </w:p>
        </w:tc>
        <w:tc>
          <w:tcPr>
            <w:tcW w:w="987" w:type="dxa"/>
          </w:tcPr>
          <w:p w14:paraId="7142C808" w14:textId="77777777" w:rsidR="00683F94" w:rsidRPr="00683F94" w:rsidRDefault="00683F94" w:rsidP="00683F94">
            <w:pPr>
              <w:spacing w:after="120"/>
              <w:rPr>
                <w:rFonts w:ascii="Arial" w:hAnsi="Arial" w:cs="Arial"/>
                <w:b/>
                <w:szCs w:val="24"/>
                <w:lang w:eastAsia="en-US"/>
              </w:rPr>
            </w:pPr>
          </w:p>
        </w:tc>
        <w:tc>
          <w:tcPr>
            <w:tcW w:w="1717" w:type="dxa"/>
          </w:tcPr>
          <w:p w14:paraId="2A00C442" w14:textId="77777777" w:rsidR="00683F94" w:rsidRPr="00683F94" w:rsidRDefault="00683F94" w:rsidP="00683F94">
            <w:pPr>
              <w:spacing w:after="120"/>
              <w:rPr>
                <w:rFonts w:ascii="Arial" w:hAnsi="Arial" w:cs="Arial"/>
                <w:b/>
                <w:szCs w:val="24"/>
                <w:lang w:eastAsia="en-US"/>
              </w:rPr>
            </w:pPr>
          </w:p>
        </w:tc>
      </w:tr>
      <w:tr w:rsidR="00683F94" w:rsidRPr="00683F94" w14:paraId="1127652B" w14:textId="77777777" w:rsidTr="002A6926">
        <w:tc>
          <w:tcPr>
            <w:tcW w:w="9971" w:type="dxa"/>
          </w:tcPr>
          <w:p w14:paraId="1649D8F3" w14:textId="392AC06F" w:rsidR="00683F94" w:rsidRPr="000410EB" w:rsidRDefault="00A760BC" w:rsidP="00683F94">
            <w:pPr>
              <w:spacing w:after="120"/>
              <w:rPr>
                <w:rFonts w:ascii="Arial" w:hAnsi="Arial" w:cs="Arial"/>
                <w:bCs/>
                <w:szCs w:val="24"/>
                <w:lang w:eastAsia="en-US"/>
              </w:rPr>
            </w:pPr>
            <w:r w:rsidRPr="000410EB">
              <w:rPr>
                <w:rFonts w:ascii="Arial" w:hAnsi="Arial" w:cs="Arial"/>
                <w:bCs/>
                <w:szCs w:val="24"/>
                <w:lang w:eastAsia="en-US"/>
              </w:rPr>
              <w:t>P</w:t>
            </w:r>
            <w:r w:rsidR="00683F94" w:rsidRPr="000410EB">
              <w:rPr>
                <w:rFonts w:ascii="Arial" w:hAnsi="Arial" w:cs="Arial"/>
                <w:bCs/>
                <w:szCs w:val="24"/>
                <w:lang w:eastAsia="en-US"/>
              </w:rPr>
              <w:t xml:space="preserve">rovide clear and specific information and instructions about what is expected of the staff member </w:t>
            </w:r>
            <w:r w:rsidR="007006E9" w:rsidRPr="000410EB">
              <w:rPr>
                <w:rFonts w:ascii="Arial" w:hAnsi="Arial" w:cs="Arial"/>
                <w:bCs/>
                <w:szCs w:val="24"/>
                <w:lang w:eastAsia="en-US"/>
              </w:rPr>
              <w:t>e.g.,</w:t>
            </w:r>
            <w:r w:rsidR="00683F94" w:rsidRPr="000410EB">
              <w:rPr>
                <w:rFonts w:ascii="Arial" w:hAnsi="Arial" w:cs="Arial"/>
                <w:bCs/>
                <w:szCs w:val="24"/>
                <w:lang w:eastAsia="en-US"/>
              </w:rPr>
              <w:t xml:space="preserve"> when going for interviews, completing work tasks etc.</w:t>
            </w:r>
          </w:p>
        </w:tc>
        <w:tc>
          <w:tcPr>
            <w:tcW w:w="1273" w:type="dxa"/>
          </w:tcPr>
          <w:p w14:paraId="2A14A93C" w14:textId="77777777" w:rsidR="00683F94" w:rsidRPr="00683F94" w:rsidRDefault="00683F94" w:rsidP="00683F94">
            <w:pPr>
              <w:spacing w:after="120"/>
              <w:rPr>
                <w:rFonts w:ascii="Arial" w:hAnsi="Arial" w:cs="Arial"/>
                <w:b/>
                <w:szCs w:val="24"/>
                <w:lang w:eastAsia="en-US"/>
              </w:rPr>
            </w:pPr>
          </w:p>
        </w:tc>
        <w:tc>
          <w:tcPr>
            <w:tcW w:w="987" w:type="dxa"/>
          </w:tcPr>
          <w:p w14:paraId="75AD3D28" w14:textId="77777777" w:rsidR="00683F94" w:rsidRPr="00683F94" w:rsidRDefault="00683F94" w:rsidP="00683F94">
            <w:pPr>
              <w:spacing w:after="120"/>
              <w:rPr>
                <w:rFonts w:ascii="Arial" w:hAnsi="Arial" w:cs="Arial"/>
                <w:b/>
                <w:szCs w:val="24"/>
                <w:lang w:eastAsia="en-US"/>
              </w:rPr>
            </w:pPr>
          </w:p>
        </w:tc>
        <w:tc>
          <w:tcPr>
            <w:tcW w:w="1717" w:type="dxa"/>
          </w:tcPr>
          <w:p w14:paraId="121029FC" w14:textId="77777777" w:rsidR="00683F94" w:rsidRPr="00683F94" w:rsidRDefault="00683F94" w:rsidP="00683F94">
            <w:pPr>
              <w:spacing w:after="120"/>
              <w:rPr>
                <w:rFonts w:ascii="Arial" w:hAnsi="Arial" w:cs="Arial"/>
                <w:b/>
                <w:szCs w:val="24"/>
                <w:lang w:eastAsia="en-US"/>
              </w:rPr>
            </w:pPr>
          </w:p>
        </w:tc>
      </w:tr>
      <w:tr w:rsidR="00683F94" w:rsidRPr="00683F94" w14:paraId="39307125" w14:textId="77777777" w:rsidTr="002A6926">
        <w:tc>
          <w:tcPr>
            <w:tcW w:w="9971" w:type="dxa"/>
          </w:tcPr>
          <w:p w14:paraId="2F60D413"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Understanding that the staff member may find hypothetical or abstract questions difficult and that they may also interpret language quite literally.</w:t>
            </w:r>
          </w:p>
        </w:tc>
        <w:tc>
          <w:tcPr>
            <w:tcW w:w="1273" w:type="dxa"/>
          </w:tcPr>
          <w:p w14:paraId="30B4B23F" w14:textId="77777777" w:rsidR="00683F94" w:rsidRPr="00683F94" w:rsidRDefault="00683F94" w:rsidP="00683F94">
            <w:pPr>
              <w:spacing w:after="120"/>
              <w:rPr>
                <w:rFonts w:ascii="Arial" w:hAnsi="Arial" w:cs="Arial"/>
                <w:b/>
                <w:szCs w:val="24"/>
                <w:lang w:eastAsia="en-US"/>
              </w:rPr>
            </w:pPr>
          </w:p>
        </w:tc>
        <w:tc>
          <w:tcPr>
            <w:tcW w:w="987" w:type="dxa"/>
          </w:tcPr>
          <w:p w14:paraId="1F26F075" w14:textId="77777777" w:rsidR="00683F94" w:rsidRPr="00683F94" w:rsidRDefault="00683F94" w:rsidP="00683F94">
            <w:pPr>
              <w:spacing w:after="120"/>
              <w:rPr>
                <w:rFonts w:ascii="Arial" w:hAnsi="Arial" w:cs="Arial"/>
                <w:b/>
                <w:szCs w:val="24"/>
                <w:lang w:eastAsia="en-US"/>
              </w:rPr>
            </w:pPr>
          </w:p>
        </w:tc>
        <w:tc>
          <w:tcPr>
            <w:tcW w:w="1717" w:type="dxa"/>
          </w:tcPr>
          <w:p w14:paraId="33E37C9D" w14:textId="77777777" w:rsidR="00683F94" w:rsidRPr="00683F94" w:rsidRDefault="00683F94" w:rsidP="00683F94">
            <w:pPr>
              <w:spacing w:after="120"/>
              <w:rPr>
                <w:rFonts w:ascii="Arial" w:hAnsi="Arial" w:cs="Arial"/>
                <w:b/>
                <w:szCs w:val="24"/>
                <w:lang w:eastAsia="en-US"/>
              </w:rPr>
            </w:pPr>
          </w:p>
        </w:tc>
      </w:tr>
      <w:tr w:rsidR="00683F94" w:rsidRPr="00683F94" w14:paraId="5E2A260C" w14:textId="77777777" w:rsidTr="002A6926">
        <w:tc>
          <w:tcPr>
            <w:tcW w:w="9971" w:type="dxa"/>
          </w:tcPr>
          <w:p w14:paraId="127177AE" w14:textId="76EE2ED2"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Avoid asking questions that are too open </w:t>
            </w:r>
            <w:r w:rsidR="007006E9" w:rsidRPr="000410EB">
              <w:rPr>
                <w:rFonts w:ascii="Arial" w:hAnsi="Arial" w:cs="Arial"/>
                <w:bCs/>
                <w:szCs w:val="24"/>
                <w:lang w:eastAsia="en-US"/>
              </w:rPr>
              <w:t>e.g.,</w:t>
            </w:r>
            <w:r w:rsidRPr="000410EB">
              <w:rPr>
                <w:rFonts w:ascii="Arial" w:hAnsi="Arial" w:cs="Arial"/>
                <w:bCs/>
                <w:szCs w:val="24"/>
                <w:lang w:eastAsia="en-US"/>
              </w:rPr>
              <w:t xml:space="preserve"> “Tell me a bit about yourself”.</w:t>
            </w:r>
          </w:p>
        </w:tc>
        <w:tc>
          <w:tcPr>
            <w:tcW w:w="1273" w:type="dxa"/>
          </w:tcPr>
          <w:p w14:paraId="2608FC85" w14:textId="77777777" w:rsidR="00683F94" w:rsidRPr="00683F94" w:rsidRDefault="00683F94" w:rsidP="00683F94">
            <w:pPr>
              <w:spacing w:after="120"/>
              <w:rPr>
                <w:rFonts w:ascii="Arial" w:hAnsi="Arial" w:cs="Arial"/>
                <w:b/>
                <w:szCs w:val="24"/>
                <w:lang w:eastAsia="en-US"/>
              </w:rPr>
            </w:pPr>
          </w:p>
        </w:tc>
        <w:tc>
          <w:tcPr>
            <w:tcW w:w="987" w:type="dxa"/>
          </w:tcPr>
          <w:p w14:paraId="41CC3788" w14:textId="77777777" w:rsidR="00683F94" w:rsidRPr="00683F94" w:rsidRDefault="00683F94" w:rsidP="00683F94">
            <w:pPr>
              <w:spacing w:after="120"/>
              <w:rPr>
                <w:rFonts w:ascii="Arial" w:hAnsi="Arial" w:cs="Arial"/>
                <w:b/>
                <w:szCs w:val="24"/>
                <w:lang w:eastAsia="en-US"/>
              </w:rPr>
            </w:pPr>
          </w:p>
        </w:tc>
        <w:tc>
          <w:tcPr>
            <w:tcW w:w="1717" w:type="dxa"/>
          </w:tcPr>
          <w:p w14:paraId="527B459B" w14:textId="77777777" w:rsidR="00683F94" w:rsidRPr="00683F94" w:rsidRDefault="00683F94" w:rsidP="00683F94">
            <w:pPr>
              <w:spacing w:after="120"/>
              <w:rPr>
                <w:rFonts w:ascii="Arial" w:hAnsi="Arial" w:cs="Arial"/>
                <w:b/>
                <w:szCs w:val="24"/>
                <w:lang w:eastAsia="en-US"/>
              </w:rPr>
            </w:pPr>
          </w:p>
        </w:tc>
      </w:tr>
      <w:tr w:rsidR="00683F94" w:rsidRPr="00683F94" w14:paraId="48477B10" w14:textId="77777777" w:rsidTr="002A6926">
        <w:tc>
          <w:tcPr>
            <w:tcW w:w="9971" w:type="dxa"/>
          </w:tcPr>
          <w:p w14:paraId="120272EE"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Be aware if the staff member </w:t>
            </w:r>
            <w:proofErr w:type="gramStart"/>
            <w:r w:rsidRPr="000410EB">
              <w:rPr>
                <w:rFonts w:ascii="Arial" w:hAnsi="Arial" w:cs="Arial"/>
                <w:bCs/>
                <w:szCs w:val="24"/>
                <w:lang w:eastAsia="en-US"/>
              </w:rPr>
              <w:t>has a tendency to</w:t>
            </w:r>
            <w:proofErr w:type="gramEnd"/>
            <w:r w:rsidRPr="000410EB">
              <w:rPr>
                <w:rFonts w:ascii="Arial" w:hAnsi="Arial" w:cs="Arial"/>
                <w:bCs/>
                <w:szCs w:val="24"/>
                <w:lang w:eastAsia="en-US"/>
              </w:rPr>
              <w:t xml:space="preserve"> talk too much or focus on one particular topic at length, that it is okay to let the staff member know when they member are doing this. This should be done with discretion and confidentially.</w:t>
            </w:r>
          </w:p>
        </w:tc>
        <w:tc>
          <w:tcPr>
            <w:tcW w:w="1273" w:type="dxa"/>
          </w:tcPr>
          <w:p w14:paraId="02FFBC67" w14:textId="77777777" w:rsidR="00683F94" w:rsidRPr="00683F94" w:rsidRDefault="00683F94" w:rsidP="00683F94">
            <w:pPr>
              <w:spacing w:after="120"/>
              <w:rPr>
                <w:rFonts w:ascii="Arial" w:hAnsi="Arial" w:cs="Arial"/>
                <w:b/>
                <w:szCs w:val="24"/>
                <w:lang w:eastAsia="en-US"/>
              </w:rPr>
            </w:pPr>
          </w:p>
        </w:tc>
        <w:tc>
          <w:tcPr>
            <w:tcW w:w="987" w:type="dxa"/>
          </w:tcPr>
          <w:p w14:paraId="27EB67C7" w14:textId="77777777" w:rsidR="00683F94" w:rsidRPr="00683F94" w:rsidRDefault="00683F94" w:rsidP="00683F94">
            <w:pPr>
              <w:spacing w:after="120"/>
              <w:rPr>
                <w:rFonts w:ascii="Arial" w:hAnsi="Arial" w:cs="Arial"/>
                <w:b/>
                <w:szCs w:val="24"/>
                <w:lang w:eastAsia="en-US"/>
              </w:rPr>
            </w:pPr>
          </w:p>
        </w:tc>
        <w:tc>
          <w:tcPr>
            <w:tcW w:w="1717" w:type="dxa"/>
          </w:tcPr>
          <w:p w14:paraId="0CF90528" w14:textId="77777777" w:rsidR="00683F94" w:rsidRPr="00683F94" w:rsidRDefault="00683F94" w:rsidP="00683F94">
            <w:pPr>
              <w:spacing w:after="120"/>
              <w:rPr>
                <w:rFonts w:ascii="Arial" w:hAnsi="Arial" w:cs="Arial"/>
                <w:b/>
                <w:szCs w:val="24"/>
                <w:lang w:eastAsia="en-US"/>
              </w:rPr>
            </w:pPr>
          </w:p>
        </w:tc>
      </w:tr>
      <w:tr w:rsidR="00683F94" w:rsidRPr="00683F94" w14:paraId="4D107721" w14:textId="77777777" w:rsidTr="002A6926">
        <w:tc>
          <w:tcPr>
            <w:tcW w:w="9971" w:type="dxa"/>
          </w:tcPr>
          <w:p w14:paraId="7949031B"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Provide an explanation of any unwritten rules of the workplace.</w:t>
            </w:r>
          </w:p>
        </w:tc>
        <w:tc>
          <w:tcPr>
            <w:tcW w:w="1273" w:type="dxa"/>
          </w:tcPr>
          <w:p w14:paraId="01090B0A" w14:textId="77777777" w:rsidR="00683F94" w:rsidRPr="00683F94" w:rsidRDefault="00683F94" w:rsidP="00683F94">
            <w:pPr>
              <w:spacing w:after="120"/>
              <w:rPr>
                <w:rFonts w:ascii="Arial" w:hAnsi="Arial" w:cs="Arial"/>
                <w:b/>
                <w:szCs w:val="24"/>
                <w:lang w:eastAsia="en-US"/>
              </w:rPr>
            </w:pPr>
          </w:p>
        </w:tc>
        <w:tc>
          <w:tcPr>
            <w:tcW w:w="987" w:type="dxa"/>
          </w:tcPr>
          <w:p w14:paraId="52F92538" w14:textId="77777777" w:rsidR="00683F94" w:rsidRPr="00683F94" w:rsidRDefault="00683F94" w:rsidP="00683F94">
            <w:pPr>
              <w:spacing w:after="120"/>
              <w:rPr>
                <w:rFonts w:ascii="Arial" w:hAnsi="Arial" w:cs="Arial"/>
                <w:b/>
                <w:szCs w:val="24"/>
                <w:lang w:eastAsia="en-US"/>
              </w:rPr>
            </w:pPr>
          </w:p>
        </w:tc>
        <w:tc>
          <w:tcPr>
            <w:tcW w:w="1717" w:type="dxa"/>
          </w:tcPr>
          <w:p w14:paraId="3B15C417" w14:textId="77777777" w:rsidR="00683F94" w:rsidRPr="00683F94" w:rsidRDefault="00683F94" w:rsidP="00683F94">
            <w:pPr>
              <w:spacing w:after="120"/>
              <w:rPr>
                <w:rFonts w:ascii="Arial" w:hAnsi="Arial" w:cs="Arial"/>
                <w:b/>
                <w:szCs w:val="24"/>
                <w:lang w:eastAsia="en-US"/>
              </w:rPr>
            </w:pPr>
          </w:p>
        </w:tc>
      </w:tr>
      <w:tr w:rsidR="00683F94" w:rsidRPr="00683F94" w14:paraId="6F6DBB9D" w14:textId="77777777" w:rsidTr="002A6926">
        <w:tc>
          <w:tcPr>
            <w:tcW w:w="9971" w:type="dxa"/>
          </w:tcPr>
          <w:p w14:paraId="0BB6FF7D" w14:textId="19283CAC" w:rsidR="00683F94" w:rsidRPr="000410EB" w:rsidRDefault="00A760BC" w:rsidP="00683F94">
            <w:pPr>
              <w:spacing w:after="120"/>
              <w:rPr>
                <w:rFonts w:ascii="Arial" w:hAnsi="Arial" w:cs="Arial"/>
                <w:b/>
                <w:szCs w:val="24"/>
                <w:lang w:eastAsia="en-US"/>
              </w:rPr>
            </w:pPr>
            <w:r w:rsidRPr="000410EB">
              <w:rPr>
                <w:rFonts w:ascii="Arial" w:hAnsi="Arial" w:cs="Arial"/>
                <w:szCs w:val="24"/>
              </w:rPr>
              <w:t>Empower colleagues to let you know how they would like to communicate and work.</w:t>
            </w:r>
          </w:p>
        </w:tc>
        <w:tc>
          <w:tcPr>
            <w:tcW w:w="1273" w:type="dxa"/>
          </w:tcPr>
          <w:p w14:paraId="0674115E" w14:textId="77777777" w:rsidR="00FB0943" w:rsidRPr="00683F94" w:rsidRDefault="00FB0943" w:rsidP="00683F94">
            <w:pPr>
              <w:spacing w:after="120"/>
              <w:rPr>
                <w:rFonts w:ascii="Arial" w:hAnsi="Arial" w:cs="Arial"/>
                <w:b/>
                <w:szCs w:val="24"/>
                <w:lang w:eastAsia="en-US"/>
              </w:rPr>
            </w:pPr>
          </w:p>
        </w:tc>
        <w:tc>
          <w:tcPr>
            <w:tcW w:w="987" w:type="dxa"/>
          </w:tcPr>
          <w:p w14:paraId="2DCAE40B" w14:textId="77777777" w:rsidR="00683F94" w:rsidRPr="00683F94" w:rsidRDefault="00683F94" w:rsidP="00683F94">
            <w:pPr>
              <w:spacing w:after="120"/>
              <w:rPr>
                <w:rFonts w:ascii="Arial" w:hAnsi="Arial" w:cs="Arial"/>
                <w:b/>
                <w:szCs w:val="24"/>
                <w:lang w:eastAsia="en-US"/>
              </w:rPr>
            </w:pPr>
          </w:p>
        </w:tc>
        <w:tc>
          <w:tcPr>
            <w:tcW w:w="1717" w:type="dxa"/>
          </w:tcPr>
          <w:p w14:paraId="5B9B49DE" w14:textId="77777777" w:rsidR="00683F94" w:rsidRPr="00683F94" w:rsidRDefault="00683F94" w:rsidP="00683F94">
            <w:pPr>
              <w:spacing w:after="120"/>
              <w:rPr>
                <w:rFonts w:ascii="Arial" w:hAnsi="Arial" w:cs="Arial"/>
                <w:b/>
                <w:szCs w:val="24"/>
                <w:lang w:eastAsia="en-US"/>
              </w:rPr>
            </w:pPr>
          </w:p>
        </w:tc>
      </w:tr>
    </w:tbl>
    <w:p w14:paraId="394E2135" w14:textId="77777777" w:rsidR="00683F94" w:rsidRDefault="00683F94" w:rsidP="00683F94">
      <w:pPr>
        <w:spacing w:after="120"/>
        <w:rPr>
          <w:rFonts w:ascii="Arial" w:eastAsiaTheme="minorEastAsia" w:hAnsi="Arial" w:cs="Arial"/>
          <w:b/>
          <w:sz w:val="32"/>
          <w:szCs w:val="24"/>
          <w:lang w:eastAsia="en-US"/>
        </w:rPr>
      </w:pPr>
    </w:p>
    <w:p w14:paraId="27AB40FB" w14:textId="77777777" w:rsidR="00FE1DEC" w:rsidRDefault="00FE1DEC" w:rsidP="00683F94">
      <w:pPr>
        <w:spacing w:after="120"/>
        <w:rPr>
          <w:rFonts w:ascii="Arial" w:eastAsiaTheme="minorEastAsia" w:hAnsi="Arial" w:cs="Arial"/>
          <w:b/>
          <w:sz w:val="32"/>
          <w:szCs w:val="24"/>
          <w:lang w:eastAsia="en-US"/>
        </w:rPr>
      </w:pPr>
    </w:p>
    <w:p w14:paraId="51390C20" w14:textId="77777777" w:rsidR="00683F94" w:rsidRPr="00683F94" w:rsidRDefault="00683F94" w:rsidP="00683F94">
      <w:pPr>
        <w:spacing w:after="120"/>
        <w:rPr>
          <w:rFonts w:ascii="Arial" w:eastAsiaTheme="minorEastAsia" w:hAnsi="Arial" w:cs="Arial"/>
          <w:b/>
          <w:sz w:val="32"/>
          <w:szCs w:val="24"/>
          <w:lang w:eastAsia="en-US"/>
        </w:rPr>
      </w:pPr>
    </w:p>
    <w:p w14:paraId="3EA3E417" w14:textId="77777777" w:rsidR="00683F94" w:rsidRPr="00683F94" w:rsidRDefault="00683F94" w:rsidP="00683F94">
      <w:pPr>
        <w:spacing w:after="120"/>
        <w:rPr>
          <w:rFonts w:ascii="Arial" w:eastAsiaTheme="minorEastAsia" w:hAnsi="Arial" w:cs="Arial"/>
          <w:b/>
          <w:sz w:val="32"/>
          <w:szCs w:val="24"/>
          <w:lang w:eastAsia="en-US"/>
        </w:rPr>
      </w:pPr>
    </w:p>
    <w:tbl>
      <w:tblPr>
        <w:tblStyle w:val="TableGrid"/>
        <w:tblW w:w="0" w:type="auto"/>
        <w:tblLook w:val="04A0" w:firstRow="1" w:lastRow="0" w:firstColumn="1" w:lastColumn="0" w:noHBand="0" w:noVBand="1"/>
      </w:tblPr>
      <w:tblGrid>
        <w:gridCol w:w="9971"/>
        <w:gridCol w:w="1273"/>
        <w:gridCol w:w="987"/>
        <w:gridCol w:w="1717"/>
      </w:tblGrid>
      <w:tr w:rsidR="00683F94" w:rsidRPr="00683F94" w14:paraId="240F2DF6" w14:textId="77777777" w:rsidTr="00003EA4">
        <w:tc>
          <w:tcPr>
            <w:tcW w:w="13948" w:type="dxa"/>
            <w:gridSpan w:val="4"/>
            <w:shd w:val="clear" w:color="auto" w:fill="FFFF00"/>
          </w:tcPr>
          <w:p w14:paraId="307217FE" w14:textId="3A4D6553" w:rsidR="00683F94" w:rsidRPr="00683F94" w:rsidRDefault="00683F94" w:rsidP="00683F94">
            <w:pPr>
              <w:spacing w:after="120"/>
              <w:rPr>
                <w:rFonts w:ascii="Arial" w:hAnsi="Arial" w:cs="Arial"/>
                <w:b/>
                <w:szCs w:val="24"/>
                <w:lang w:eastAsia="en-US"/>
              </w:rPr>
            </w:pPr>
            <w:bookmarkStart w:id="3" w:name="_Hlk165051170"/>
            <w:r w:rsidRPr="00683F94">
              <w:rPr>
                <w:rFonts w:ascii="Arial" w:hAnsi="Arial" w:cs="Arial"/>
                <w:b/>
                <w:szCs w:val="24"/>
                <w:lang w:eastAsia="en-US"/>
              </w:rPr>
              <w:lastRenderedPageBreak/>
              <w:t>CHALLENGE:</w:t>
            </w:r>
            <w:r w:rsidRPr="00683F94">
              <w:rPr>
                <w:rFonts w:ascii="Helvetica" w:eastAsiaTheme="minorEastAsia" w:hAnsi="Helvetica" w:cstheme="minorBidi"/>
                <w:sz w:val="22"/>
                <w:szCs w:val="24"/>
                <w:lang w:eastAsia="en-US"/>
              </w:rPr>
              <w:t xml:space="preserve"> </w:t>
            </w:r>
            <w:r w:rsidRPr="00683F94">
              <w:rPr>
                <w:rFonts w:ascii="Arial" w:hAnsi="Arial" w:cs="Arial"/>
                <w:b/>
                <w:szCs w:val="24"/>
                <w:lang w:eastAsia="en-US"/>
              </w:rPr>
              <w:t>WRITTEN COMMUNICATION</w:t>
            </w:r>
            <w:r w:rsidR="000410EB">
              <w:rPr>
                <w:rFonts w:ascii="Arial" w:hAnsi="Arial" w:cs="Arial"/>
                <w:b/>
                <w:szCs w:val="24"/>
                <w:lang w:eastAsia="en-US"/>
              </w:rPr>
              <w:t xml:space="preserve"> </w:t>
            </w:r>
            <w:r w:rsidR="000410EB" w:rsidRPr="00A760BC">
              <w:rPr>
                <w:rFonts w:ascii="Arial" w:eastAsiaTheme="minorEastAsia" w:hAnsi="Arial" w:cs="Arial"/>
                <w:b/>
                <w:szCs w:val="24"/>
                <w:lang w:eastAsia="en-US"/>
              </w:rPr>
              <w:t>(tick the ones you feel will be helpful)</w:t>
            </w:r>
          </w:p>
        </w:tc>
      </w:tr>
      <w:tr w:rsidR="00683F94" w:rsidRPr="00683F94" w14:paraId="698A5AA1" w14:textId="77777777" w:rsidTr="00003EA4">
        <w:tc>
          <w:tcPr>
            <w:tcW w:w="9971" w:type="dxa"/>
            <w:shd w:val="clear" w:color="auto" w:fill="C6D9F1" w:themeFill="text2" w:themeFillTint="33"/>
          </w:tcPr>
          <w:p w14:paraId="7563032A" w14:textId="692A5CFD"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Examples of adjustments </w:t>
            </w:r>
          </w:p>
        </w:tc>
        <w:tc>
          <w:tcPr>
            <w:tcW w:w="1273" w:type="dxa"/>
            <w:shd w:val="clear" w:color="auto" w:fill="E5B8B7" w:themeFill="accent2" w:themeFillTint="66"/>
          </w:tcPr>
          <w:p w14:paraId="727D696D"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Helpful?</w:t>
            </w:r>
          </w:p>
        </w:tc>
        <w:tc>
          <w:tcPr>
            <w:tcW w:w="987" w:type="dxa"/>
            <w:shd w:val="clear" w:color="auto" w:fill="C2D69B" w:themeFill="accent3" w:themeFillTint="99"/>
          </w:tcPr>
          <w:p w14:paraId="50426E83"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Date </w:t>
            </w:r>
          </w:p>
        </w:tc>
        <w:tc>
          <w:tcPr>
            <w:tcW w:w="1717" w:type="dxa"/>
            <w:shd w:val="clear" w:color="auto" w:fill="FBD4B4" w:themeFill="accent6" w:themeFillTint="66"/>
          </w:tcPr>
          <w:p w14:paraId="1F96716E"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Review Date</w:t>
            </w:r>
          </w:p>
        </w:tc>
      </w:tr>
      <w:bookmarkEnd w:id="3"/>
      <w:tr w:rsidR="00683F94" w:rsidRPr="00683F94" w14:paraId="13D37BFE" w14:textId="77777777" w:rsidTr="002A6926">
        <w:tc>
          <w:tcPr>
            <w:tcW w:w="9971" w:type="dxa"/>
          </w:tcPr>
          <w:p w14:paraId="7BC3D23D"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Provide verbal as well as written instructions.</w:t>
            </w:r>
          </w:p>
        </w:tc>
        <w:tc>
          <w:tcPr>
            <w:tcW w:w="1273" w:type="dxa"/>
          </w:tcPr>
          <w:p w14:paraId="226562C0" w14:textId="77777777" w:rsidR="00683F94" w:rsidRPr="00683F94" w:rsidRDefault="00683F94" w:rsidP="00683F94">
            <w:pPr>
              <w:spacing w:after="120"/>
              <w:rPr>
                <w:rFonts w:ascii="Arial" w:hAnsi="Arial" w:cs="Arial"/>
                <w:b/>
                <w:szCs w:val="24"/>
                <w:lang w:eastAsia="en-US"/>
              </w:rPr>
            </w:pPr>
          </w:p>
        </w:tc>
        <w:tc>
          <w:tcPr>
            <w:tcW w:w="987" w:type="dxa"/>
          </w:tcPr>
          <w:p w14:paraId="268A2B81" w14:textId="77777777" w:rsidR="00683F94" w:rsidRPr="00683F94" w:rsidRDefault="00683F94" w:rsidP="00683F94">
            <w:pPr>
              <w:spacing w:after="120"/>
              <w:rPr>
                <w:rFonts w:ascii="Arial" w:hAnsi="Arial" w:cs="Arial"/>
                <w:b/>
                <w:szCs w:val="24"/>
                <w:lang w:eastAsia="en-US"/>
              </w:rPr>
            </w:pPr>
          </w:p>
        </w:tc>
        <w:tc>
          <w:tcPr>
            <w:tcW w:w="1717" w:type="dxa"/>
          </w:tcPr>
          <w:p w14:paraId="1DB3BFD8" w14:textId="77777777" w:rsidR="00683F94" w:rsidRPr="00683F94" w:rsidRDefault="00683F94" w:rsidP="00683F94">
            <w:pPr>
              <w:spacing w:after="120"/>
              <w:rPr>
                <w:rFonts w:ascii="Arial" w:hAnsi="Arial" w:cs="Arial"/>
                <w:b/>
                <w:szCs w:val="24"/>
                <w:lang w:eastAsia="en-US"/>
              </w:rPr>
            </w:pPr>
          </w:p>
        </w:tc>
      </w:tr>
      <w:tr w:rsidR="00683F94" w:rsidRPr="00683F94" w14:paraId="060F41FF" w14:textId="77777777" w:rsidTr="002A6926">
        <w:tc>
          <w:tcPr>
            <w:tcW w:w="9971" w:type="dxa"/>
          </w:tcPr>
          <w:p w14:paraId="33486D6E"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Use alternatives to written information such as voice mail if appropriate</w:t>
            </w:r>
          </w:p>
        </w:tc>
        <w:tc>
          <w:tcPr>
            <w:tcW w:w="1273" w:type="dxa"/>
          </w:tcPr>
          <w:p w14:paraId="7C9AEA9A" w14:textId="77777777" w:rsidR="00683F94" w:rsidRPr="00683F94" w:rsidRDefault="00683F94" w:rsidP="00683F94">
            <w:pPr>
              <w:spacing w:after="120"/>
              <w:rPr>
                <w:rFonts w:ascii="Arial" w:hAnsi="Arial" w:cs="Arial"/>
                <w:b/>
                <w:szCs w:val="24"/>
                <w:lang w:eastAsia="en-US"/>
              </w:rPr>
            </w:pPr>
          </w:p>
        </w:tc>
        <w:tc>
          <w:tcPr>
            <w:tcW w:w="987" w:type="dxa"/>
          </w:tcPr>
          <w:p w14:paraId="5E270763" w14:textId="77777777" w:rsidR="00683F94" w:rsidRPr="00683F94" w:rsidRDefault="00683F94" w:rsidP="00683F94">
            <w:pPr>
              <w:spacing w:after="120"/>
              <w:rPr>
                <w:rFonts w:ascii="Arial" w:hAnsi="Arial" w:cs="Arial"/>
                <w:b/>
                <w:szCs w:val="24"/>
                <w:lang w:eastAsia="en-US"/>
              </w:rPr>
            </w:pPr>
          </w:p>
        </w:tc>
        <w:tc>
          <w:tcPr>
            <w:tcW w:w="1717" w:type="dxa"/>
          </w:tcPr>
          <w:p w14:paraId="1A533B1B" w14:textId="77777777" w:rsidR="00683F94" w:rsidRPr="00683F94" w:rsidRDefault="00683F94" w:rsidP="00683F94">
            <w:pPr>
              <w:spacing w:after="120"/>
              <w:rPr>
                <w:rFonts w:ascii="Arial" w:hAnsi="Arial" w:cs="Arial"/>
                <w:b/>
                <w:szCs w:val="24"/>
                <w:lang w:eastAsia="en-US"/>
              </w:rPr>
            </w:pPr>
          </w:p>
        </w:tc>
      </w:tr>
      <w:tr w:rsidR="00683F94" w:rsidRPr="00683F94" w14:paraId="7F1426FA" w14:textId="77777777" w:rsidTr="002A6926">
        <w:tc>
          <w:tcPr>
            <w:tcW w:w="9971" w:type="dxa"/>
          </w:tcPr>
          <w:p w14:paraId="1263762F"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Use/ask for screen reading software and scanners.</w:t>
            </w:r>
          </w:p>
        </w:tc>
        <w:tc>
          <w:tcPr>
            <w:tcW w:w="1273" w:type="dxa"/>
          </w:tcPr>
          <w:p w14:paraId="0CB99270" w14:textId="77777777" w:rsidR="00683F94" w:rsidRPr="00683F94" w:rsidRDefault="00683F94" w:rsidP="00683F94">
            <w:pPr>
              <w:spacing w:after="120"/>
              <w:rPr>
                <w:rFonts w:ascii="Arial" w:hAnsi="Arial" w:cs="Arial"/>
                <w:b/>
                <w:szCs w:val="24"/>
                <w:lang w:eastAsia="en-US"/>
              </w:rPr>
            </w:pPr>
          </w:p>
        </w:tc>
        <w:tc>
          <w:tcPr>
            <w:tcW w:w="987" w:type="dxa"/>
          </w:tcPr>
          <w:p w14:paraId="4633905A" w14:textId="77777777" w:rsidR="00683F94" w:rsidRPr="00683F94" w:rsidRDefault="00683F94" w:rsidP="00683F94">
            <w:pPr>
              <w:spacing w:after="120"/>
              <w:rPr>
                <w:rFonts w:ascii="Arial" w:hAnsi="Arial" w:cs="Arial"/>
                <w:b/>
                <w:szCs w:val="24"/>
                <w:lang w:eastAsia="en-US"/>
              </w:rPr>
            </w:pPr>
          </w:p>
        </w:tc>
        <w:tc>
          <w:tcPr>
            <w:tcW w:w="1717" w:type="dxa"/>
          </w:tcPr>
          <w:p w14:paraId="4335B957" w14:textId="77777777" w:rsidR="00683F94" w:rsidRPr="00683F94" w:rsidRDefault="00683F94" w:rsidP="00683F94">
            <w:pPr>
              <w:spacing w:after="120"/>
              <w:rPr>
                <w:rFonts w:ascii="Arial" w:hAnsi="Arial" w:cs="Arial"/>
                <w:b/>
                <w:szCs w:val="24"/>
                <w:lang w:eastAsia="en-US"/>
              </w:rPr>
            </w:pPr>
          </w:p>
        </w:tc>
      </w:tr>
      <w:tr w:rsidR="00683F94" w:rsidRPr="00683F94" w14:paraId="31EAC223" w14:textId="77777777" w:rsidTr="002A6926">
        <w:tc>
          <w:tcPr>
            <w:tcW w:w="9971" w:type="dxa"/>
          </w:tcPr>
          <w:p w14:paraId="432845FF"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A Reading Pen may be useful for unfamiliar words.</w:t>
            </w:r>
          </w:p>
        </w:tc>
        <w:tc>
          <w:tcPr>
            <w:tcW w:w="1273" w:type="dxa"/>
          </w:tcPr>
          <w:p w14:paraId="7B12272B" w14:textId="77777777" w:rsidR="00683F94" w:rsidRPr="00683F94" w:rsidRDefault="00683F94" w:rsidP="00683F94">
            <w:pPr>
              <w:spacing w:after="120"/>
              <w:rPr>
                <w:rFonts w:ascii="Arial" w:hAnsi="Arial" w:cs="Arial"/>
                <w:b/>
                <w:szCs w:val="24"/>
                <w:lang w:eastAsia="en-US"/>
              </w:rPr>
            </w:pPr>
          </w:p>
        </w:tc>
        <w:tc>
          <w:tcPr>
            <w:tcW w:w="987" w:type="dxa"/>
          </w:tcPr>
          <w:p w14:paraId="02758D2B" w14:textId="77777777" w:rsidR="00683F94" w:rsidRPr="00683F94" w:rsidRDefault="00683F94" w:rsidP="00683F94">
            <w:pPr>
              <w:spacing w:after="120"/>
              <w:rPr>
                <w:rFonts w:ascii="Arial" w:hAnsi="Arial" w:cs="Arial"/>
                <w:b/>
                <w:szCs w:val="24"/>
                <w:lang w:eastAsia="en-US"/>
              </w:rPr>
            </w:pPr>
          </w:p>
        </w:tc>
        <w:tc>
          <w:tcPr>
            <w:tcW w:w="1717" w:type="dxa"/>
          </w:tcPr>
          <w:p w14:paraId="72B55780" w14:textId="77777777" w:rsidR="00683F94" w:rsidRPr="00683F94" w:rsidRDefault="00683F94" w:rsidP="00683F94">
            <w:pPr>
              <w:spacing w:after="120"/>
              <w:rPr>
                <w:rFonts w:ascii="Arial" w:hAnsi="Arial" w:cs="Arial"/>
                <w:b/>
                <w:szCs w:val="24"/>
                <w:lang w:eastAsia="en-US"/>
              </w:rPr>
            </w:pPr>
          </w:p>
        </w:tc>
      </w:tr>
      <w:tr w:rsidR="00683F94" w:rsidRPr="00683F94" w14:paraId="355B98BF" w14:textId="77777777" w:rsidTr="002A6926">
        <w:tc>
          <w:tcPr>
            <w:tcW w:w="9971" w:type="dxa"/>
          </w:tcPr>
          <w:p w14:paraId="16269435" w14:textId="28815626"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Provision of info on coloured paper </w:t>
            </w:r>
            <w:r w:rsidR="00FE1DEC">
              <w:rPr>
                <w:rFonts w:ascii="Arial" w:hAnsi="Arial" w:cs="Arial"/>
                <w:bCs/>
                <w:szCs w:val="24"/>
                <w:lang w:eastAsia="en-US"/>
              </w:rPr>
              <w:t>&amp;</w:t>
            </w:r>
            <w:r w:rsidRPr="000410EB">
              <w:rPr>
                <w:rFonts w:ascii="Arial" w:hAnsi="Arial" w:cs="Arial"/>
                <w:bCs/>
                <w:szCs w:val="24"/>
                <w:lang w:eastAsia="en-US"/>
              </w:rPr>
              <w:t xml:space="preserve"> set up</w:t>
            </w:r>
            <w:r w:rsidR="00FE1DEC">
              <w:rPr>
                <w:rFonts w:ascii="Arial" w:hAnsi="Arial" w:cs="Arial"/>
                <w:bCs/>
                <w:szCs w:val="24"/>
                <w:lang w:eastAsia="en-US"/>
              </w:rPr>
              <w:t xml:space="preserve"> </w:t>
            </w:r>
            <w:r w:rsidRPr="000410EB">
              <w:rPr>
                <w:rFonts w:ascii="Arial" w:hAnsi="Arial" w:cs="Arial"/>
                <w:bCs/>
                <w:szCs w:val="24"/>
                <w:lang w:eastAsia="en-US"/>
              </w:rPr>
              <w:t>computer screen with a coloured background.</w:t>
            </w:r>
          </w:p>
        </w:tc>
        <w:tc>
          <w:tcPr>
            <w:tcW w:w="1273" w:type="dxa"/>
          </w:tcPr>
          <w:p w14:paraId="61106069" w14:textId="77777777" w:rsidR="00683F94" w:rsidRPr="00683F94" w:rsidRDefault="00683F94" w:rsidP="00683F94">
            <w:pPr>
              <w:spacing w:after="120"/>
              <w:rPr>
                <w:rFonts w:ascii="Arial" w:hAnsi="Arial" w:cs="Arial"/>
                <w:b/>
                <w:szCs w:val="24"/>
                <w:lang w:eastAsia="en-US"/>
              </w:rPr>
            </w:pPr>
          </w:p>
        </w:tc>
        <w:tc>
          <w:tcPr>
            <w:tcW w:w="987" w:type="dxa"/>
          </w:tcPr>
          <w:p w14:paraId="4C4F8DF6" w14:textId="77777777" w:rsidR="00683F94" w:rsidRPr="00683F94" w:rsidRDefault="00683F94" w:rsidP="00683F94">
            <w:pPr>
              <w:spacing w:after="120"/>
              <w:rPr>
                <w:rFonts w:ascii="Arial" w:hAnsi="Arial" w:cs="Arial"/>
                <w:b/>
                <w:szCs w:val="24"/>
                <w:lang w:eastAsia="en-US"/>
              </w:rPr>
            </w:pPr>
          </w:p>
        </w:tc>
        <w:tc>
          <w:tcPr>
            <w:tcW w:w="1717" w:type="dxa"/>
          </w:tcPr>
          <w:p w14:paraId="2305ECD6" w14:textId="77777777" w:rsidR="00683F94" w:rsidRPr="00683F94" w:rsidRDefault="00683F94" w:rsidP="00683F94">
            <w:pPr>
              <w:spacing w:after="120"/>
              <w:rPr>
                <w:rFonts w:ascii="Arial" w:hAnsi="Arial" w:cs="Arial"/>
                <w:b/>
                <w:szCs w:val="24"/>
                <w:lang w:eastAsia="en-US"/>
              </w:rPr>
            </w:pPr>
          </w:p>
        </w:tc>
      </w:tr>
      <w:tr w:rsidR="00683F94" w:rsidRPr="00683F94" w14:paraId="744BD736" w14:textId="77777777" w:rsidTr="002A6926">
        <w:tc>
          <w:tcPr>
            <w:tcW w:w="9971" w:type="dxa"/>
          </w:tcPr>
          <w:p w14:paraId="0C393B84" w14:textId="60D7CE6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Keep operating instructions next to office equipment </w:t>
            </w:r>
            <w:proofErr w:type="spellStart"/>
            <w:r w:rsidR="00FE1DEC">
              <w:rPr>
                <w:rFonts w:ascii="Arial" w:hAnsi="Arial" w:cs="Arial"/>
                <w:bCs/>
                <w:szCs w:val="24"/>
                <w:lang w:eastAsia="en-US"/>
              </w:rPr>
              <w:t>i.e</w:t>
            </w:r>
            <w:proofErr w:type="spellEnd"/>
            <w:r w:rsidRPr="000410EB">
              <w:rPr>
                <w:rFonts w:ascii="Arial" w:hAnsi="Arial" w:cs="Arial"/>
                <w:bCs/>
                <w:szCs w:val="24"/>
                <w:lang w:eastAsia="en-US"/>
              </w:rPr>
              <w:t xml:space="preserve"> photocopiers and scanners.</w:t>
            </w:r>
          </w:p>
        </w:tc>
        <w:tc>
          <w:tcPr>
            <w:tcW w:w="1273" w:type="dxa"/>
          </w:tcPr>
          <w:p w14:paraId="0AACE15E" w14:textId="77777777" w:rsidR="00683F94" w:rsidRPr="00683F94" w:rsidRDefault="00683F94" w:rsidP="00683F94">
            <w:pPr>
              <w:spacing w:after="120"/>
              <w:rPr>
                <w:rFonts w:ascii="Arial" w:hAnsi="Arial" w:cs="Arial"/>
                <w:b/>
                <w:szCs w:val="24"/>
                <w:lang w:eastAsia="en-US"/>
              </w:rPr>
            </w:pPr>
          </w:p>
        </w:tc>
        <w:tc>
          <w:tcPr>
            <w:tcW w:w="987" w:type="dxa"/>
          </w:tcPr>
          <w:p w14:paraId="254E7F48" w14:textId="77777777" w:rsidR="00683F94" w:rsidRPr="00683F94" w:rsidRDefault="00683F94" w:rsidP="00683F94">
            <w:pPr>
              <w:spacing w:after="120"/>
              <w:rPr>
                <w:rFonts w:ascii="Arial" w:hAnsi="Arial" w:cs="Arial"/>
                <w:b/>
                <w:szCs w:val="24"/>
                <w:lang w:eastAsia="en-US"/>
              </w:rPr>
            </w:pPr>
          </w:p>
        </w:tc>
        <w:tc>
          <w:tcPr>
            <w:tcW w:w="1717" w:type="dxa"/>
          </w:tcPr>
          <w:p w14:paraId="4F75C678" w14:textId="77777777" w:rsidR="00683F94" w:rsidRPr="00683F94" w:rsidRDefault="00683F94" w:rsidP="00683F94">
            <w:pPr>
              <w:spacing w:after="120"/>
              <w:rPr>
                <w:rFonts w:ascii="Arial" w:hAnsi="Arial" w:cs="Arial"/>
                <w:b/>
                <w:szCs w:val="24"/>
                <w:lang w:eastAsia="en-US"/>
              </w:rPr>
            </w:pPr>
          </w:p>
        </w:tc>
      </w:tr>
      <w:tr w:rsidR="00683F94" w:rsidRPr="00683F94" w14:paraId="15DE95B5" w14:textId="77777777" w:rsidTr="00003EA4">
        <w:tc>
          <w:tcPr>
            <w:tcW w:w="13948" w:type="dxa"/>
            <w:gridSpan w:val="4"/>
            <w:shd w:val="clear" w:color="auto" w:fill="FFFF00"/>
          </w:tcPr>
          <w:p w14:paraId="71639F2E" w14:textId="78E41B93"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CHALLENGE:</w:t>
            </w:r>
            <w:r w:rsidRPr="00683F94">
              <w:rPr>
                <w:rFonts w:ascii="Helvetica" w:eastAsiaTheme="minorEastAsia" w:hAnsi="Helvetica" w:cstheme="minorBidi"/>
                <w:szCs w:val="24"/>
                <w:lang w:eastAsia="en-US"/>
              </w:rPr>
              <w:t xml:space="preserve"> </w:t>
            </w:r>
            <w:r w:rsidRPr="00683F94">
              <w:rPr>
                <w:rFonts w:ascii="Arial" w:eastAsiaTheme="minorEastAsia" w:hAnsi="Arial" w:cs="Arial"/>
                <w:b/>
                <w:bCs/>
                <w:szCs w:val="24"/>
                <w:lang w:eastAsia="en-US"/>
              </w:rPr>
              <w:t>SPOKEN</w:t>
            </w:r>
            <w:r w:rsidRPr="00683F94">
              <w:rPr>
                <w:rFonts w:ascii="Arial" w:hAnsi="Arial" w:cs="Arial"/>
                <w:b/>
                <w:szCs w:val="24"/>
                <w:lang w:eastAsia="en-US"/>
              </w:rPr>
              <w:t xml:space="preserve"> COMMUNICATION</w:t>
            </w:r>
            <w:r w:rsidR="000410EB">
              <w:rPr>
                <w:rFonts w:ascii="Arial" w:hAnsi="Arial" w:cs="Arial"/>
                <w:b/>
                <w:szCs w:val="24"/>
                <w:lang w:eastAsia="en-US"/>
              </w:rPr>
              <w:t xml:space="preserve"> </w:t>
            </w:r>
            <w:r w:rsidR="000410EB" w:rsidRPr="00A760BC">
              <w:rPr>
                <w:rFonts w:ascii="Arial" w:eastAsiaTheme="minorEastAsia" w:hAnsi="Arial" w:cs="Arial"/>
                <w:b/>
                <w:szCs w:val="24"/>
                <w:lang w:eastAsia="en-US"/>
              </w:rPr>
              <w:t>(tick the ones you feel will be helpful)</w:t>
            </w:r>
          </w:p>
        </w:tc>
      </w:tr>
      <w:tr w:rsidR="00683F94" w:rsidRPr="00683F94" w14:paraId="71C7BE5F" w14:textId="77777777" w:rsidTr="00003EA4">
        <w:tc>
          <w:tcPr>
            <w:tcW w:w="9971" w:type="dxa"/>
            <w:shd w:val="clear" w:color="auto" w:fill="C6D9F1" w:themeFill="text2" w:themeFillTint="33"/>
          </w:tcPr>
          <w:p w14:paraId="17220D1C" w14:textId="193E3E3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Examples of adjustments </w:t>
            </w:r>
          </w:p>
        </w:tc>
        <w:tc>
          <w:tcPr>
            <w:tcW w:w="1273" w:type="dxa"/>
            <w:shd w:val="clear" w:color="auto" w:fill="E5B8B7" w:themeFill="accent2" w:themeFillTint="66"/>
          </w:tcPr>
          <w:p w14:paraId="105DA22C"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Helpful?</w:t>
            </w:r>
          </w:p>
        </w:tc>
        <w:tc>
          <w:tcPr>
            <w:tcW w:w="987" w:type="dxa"/>
            <w:shd w:val="clear" w:color="auto" w:fill="C2D69B" w:themeFill="accent3" w:themeFillTint="99"/>
          </w:tcPr>
          <w:p w14:paraId="732331E5"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Date </w:t>
            </w:r>
          </w:p>
        </w:tc>
        <w:tc>
          <w:tcPr>
            <w:tcW w:w="1717" w:type="dxa"/>
            <w:shd w:val="clear" w:color="auto" w:fill="FBD4B4" w:themeFill="accent6" w:themeFillTint="66"/>
          </w:tcPr>
          <w:p w14:paraId="283E1C13"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Review Date</w:t>
            </w:r>
          </w:p>
        </w:tc>
      </w:tr>
      <w:tr w:rsidR="00683F94" w:rsidRPr="00683F94" w14:paraId="78246BB9" w14:textId="77777777" w:rsidTr="002A6926">
        <w:tc>
          <w:tcPr>
            <w:tcW w:w="9971" w:type="dxa"/>
          </w:tcPr>
          <w:p w14:paraId="16DF2891"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Instructions to be given one at a time, slowly and clearly, and in a quiet location.</w:t>
            </w:r>
          </w:p>
        </w:tc>
        <w:tc>
          <w:tcPr>
            <w:tcW w:w="1273" w:type="dxa"/>
          </w:tcPr>
          <w:p w14:paraId="0A240571" w14:textId="77777777" w:rsidR="00683F94" w:rsidRPr="00683F94" w:rsidRDefault="00683F94" w:rsidP="00683F94">
            <w:pPr>
              <w:spacing w:after="120"/>
              <w:rPr>
                <w:rFonts w:ascii="Arial" w:hAnsi="Arial" w:cs="Arial"/>
                <w:b/>
                <w:szCs w:val="24"/>
                <w:lang w:eastAsia="en-US"/>
              </w:rPr>
            </w:pPr>
          </w:p>
        </w:tc>
        <w:tc>
          <w:tcPr>
            <w:tcW w:w="987" w:type="dxa"/>
          </w:tcPr>
          <w:p w14:paraId="22F16D76" w14:textId="77777777" w:rsidR="00683F94" w:rsidRPr="00683F94" w:rsidRDefault="00683F94" w:rsidP="00683F94">
            <w:pPr>
              <w:spacing w:after="120"/>
              <w:rPr>
                <w:rFonts w:ascii="Arial" w:hAnsi="Arial" w:cs="Arial"/>
                <w:b/>
                <w:szCs w:val="24"/>
                <w:lang w:eastAsia="en-US"/>
              </w:rPr>
            </w:pPr>
          </w:p>
        </w:tc>
        <w:tc>
          <w:tcPr>
            <w:tcW w:w="1717" w:type="dxa"/>
          </w:tcPr>
          <w:p w14:paraId="2300FE31" w14:textId="77777777" w:rsidR="00683F94" w:rsidRPr="00683F94" w:rsidRDefault="00683F94" w:rsidP="00683F94">
            <w:pPr>
              <w:spacing w:after="120"/>
              <w:rPr>
                <w:rFonts w:ascii="Arial" w:hAnsi="Arial" w:cs="Arial"/>
                <w:b/>
                <w:szCs w:val="24"/>
                <w:lang w:eastAsia="en-US"/>
              </w:rPr>
            </w:pPr>
          </w:p>
        </w:tc>
      </w:tr>
      <w:tr w:rsidR="00683F94" w:rsidRPr="00683F94" w14:paraId="603BE9FC" w14:textId="77777777" w:rsidTr="002A6926">
        <w:tc>
          <w:tcPr>
            <w:tcW w:w="9971" w:type="dxa"/>
          </w:tcPr>
          <w:p w14:paraId="284594D1"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Certain tasks to be demonstrated and/or supervised.</w:t>
            </w:r>
          </w:p>
        </w:tc>
        <w:tc>
          <w:tcPr>
            <w:tcW w:w="1273" w:type="dxa"/>
          </w:tcPr>
          <w:p w14:paraId="106ACC1A" w14:textId="77777777" w:rsidR="00683F94" w:rsidRPr="00683F94" w:rsidRDefault="00683F94" w:rsidP="00683F94">
            <w:pPr>
              <w:spacing w:after="120"/>
              <w:rPr>
                <w:rFonts w:ascii="Arial" w:hAnsi="Arial" w:cs="Arial"/>
                <w:b/>
                <w:szCs w:val="24"/>
                <w:lang w:eastAsia="en-US"/>
              </w:rPr>
            </w:pPr>
          </w:p>
        </w:tc>
        <w:tc>
          <w:tcPr>
            <w:tcW w:w="987" w:type="dxa"/>
          </w:tcPr>
          <w:p w14:paraId="6C24C16F" w14:textId="77777777" w:rsidR="00683F94" w:rsidRPr="00683F94" w:rsidRDefault="00683F94" w:rsidP="00683F94">
            <w:pPr>
              <w:spacing w:after="120"/>
              <w:rPr>
                <w:rFonts w:ascii="Arial" w:hAnsi="Arial" w:cs="Arial"/>
                <w:b/>
                <w:szCs w:val="24"/>
                <w:lang w:eastAsia="en-US"/>
              </w:rPr>
            </w:pPr>
          </w:p>
        </w:tc>
        <w:tc>
          <w:tcPr>
            <w:tcW w:w="1717" w:type="dxa"/>
          </w:tcPr>
          <w:p w14:paraId="591D9DCF" w14:textId="77777777" w:rsidR="00683F94" w:rsidRPr="00683F94" w:rsidRDefault="00683F94" w:rsidP="00683F94">
            <w:pPr>
              <w:spacing w:after="120"/>
              <w:rPr>
                <w:rFonts w:ascii="Arial" w:hAnsi="Arial" w:cs="Arial"/>
                <w:b/>
                <w:szCs w:val="24"/>
                <w:lang w:eastAsia="en-US"/>
              </w:rPr>
            </w:pPr>
          </w:p>
        </w:tc>
      </w:tr>
      <w:tr w:rsidR="00683F94" w:rsidRPr="00683F94" w14:paraId="7CAE53B8" w14:textId="77777777" w:rsidTr="002A6926">
        <w:tc>
          <w:tcPr>
            <w:tcW w:w="9971" w:type="dxa"/>
          </w:tcPr>
          <w:p w14:paraId="758C55F0"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Use of a digital recorder.</w:t>
            </w:r>
          </w:p>
        </w:tc>
        <w:tc>
          <w:tcPr>
            <w:tcW w:w="1273" w:type="dxa"/>
          </w:tcPr>
          <w:p w14:paraId="23C9DFE2" w14:textId="77777777" w:rsidR="00683F94" w:rsidRPr="00683F94" w:rsidRDefault="00683F94" w:rsidP="00683F94">
            <w:pPr>
              <w:spacing w:after="120"/>
              <w:rPr>
                <w:rFonts w:ascii="Arial" w:hAnsi="Arial" w:cs="Arial"/>
                <w:b/>
                <w:szCs w:val="24"/>
                <w:lang w:eastAsia="en-US"/>
              </w:rPr>
            </w:pPr>
          </w:p>
        </w:tc>
        <w:tc>
          <w:tcPr>
            <w:tcW w:w="987" w:type="dxa"/>
          </w:tcPr>
          <w:p w14:paraId="129EB925" w14:textId="77777777" w:rsidR="00683F94" w:rsidRPr="00683F94" w:rsidRDefault="00683F94" w:rsidP="00683F94">
            <w:pPr>
              <w:spacing w:after="120"/>
              <w:rPr>
                <w:rFonts w:ascii="Arial" w:hAnsi="Arial" w:cs="Arial"/>
                <w:b/>
                <w:szCs w:val="24"/>
                <w:lang w:eastAsia="en-US"/>
              </w:rPr>
            </w:pPr>
          </w:p>
        </w:tc>
        <w:tc>
          <w:tcPr>
            <w:tcW w:w="1717" w:type="dxa"/>
          </w:tcPr>
          <w:p w14:paraId="6E318453" w14:textId="77777777" w:rsidR="00683F94" w:rsidRPr="00683F94" w:rsidRDefault="00683F94" w:rsidP="00683F94">
            <w:pPr>
              <w:spacing w:after="120"/>
              <w:rPr>
                <w:rFonts w:ascii="Arial" w:hAnsi="Arial" w:cs="Arial"/>
                <w:b/>
                <w:szCs w:val="24"/>
                <w:lang w:eastAsia="en-US"/>
              </w:rPr>
            </w:pPr>
          </w:p>
        </w:tc>
      </w:tr>
      <w:tr w:rsidR="00683F94" w:rsidRPr="00683F94" w14:paraId="6E9ADF17" w14:textId="77777777" w:rsidTr="002A6926">
        <w:tc>
          <w:tcPr>
            <w:tcW w:w="9971" w:type="dxa"/>
          </w:tcPr>
          <w:p w14:paraId="46CEA584"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Back up verbal instructions and information with notes or diagrams</w:t>
            </w:r>
          </w:p>
        </w:tc>
        <w:tc>
          <w:tcPr>
            <w:tcW w:w="1273" w:type="dxa"/>
          </w:tcPr>
          <w:p w14:paraId="00B0938C" w14:textId="77777777" w:rsidR="00683F94" w:rsidRPr="00683F94" w:rsidRDefault="00683F94" w:rsidP="00683F94">
            <w:pPr>
              <w:spacing w:after="120"/>
              <w:rPr>
                <w:rFonts w:ascii="Arial" w:hAnsi="Arial" w:cs="Arial"/>
                <w:b/>
                <w:szCs w:val="24"/>
                <w:lang w:eastAsia="en-US"/>
              </w:rPr>
            </w:pPr>
          </w:p>
        </w:tc>
        <w:tc>
          <w:tcPr>
            <w:tcW w:w="987" w:type="dxa"/>
          </w:tcPr>
          <w:p w14:paraId="11190621" w14:textId="77777777" w:rsidR="00683F94" w:rsidRPr="00683F94" w:rsidRDefault="00683F94" w:rsidP="00683F94">
            <w:pPr>
              <w:spacing w:after="120"/>
              <w:rPr>
                <w:rFonts w:ascii="Arial" w:hAnsi="Arial" w:cs="Arial"/>
                <w:b/>
                <w:szCs w:val="24"/>
                <w:lang w:eastAsia="en-US"/>
              </w:rPr>
            </w:pPr>
          </w:p>
        </w:tc>
        <w:tc>
          <w:tcPr>
            <w:tcW w:w="1717" w:type="dxa"/>
          </w:tcPr>
          <w:p w14:paraId="080CD02C" w14:textId="77777777" w:rsidR="00683F94" w:rsidRPr="00683F94" w:rsidRDefault="00683F94" w:rsidP="00683F94">
            <w:pPr>
              <w:spacing w:after="120"/>
              <w:rPr>
                <w:rFonts w:ascii="Arial" w:hAnsi="Arial" w:cs="Arial"/>
                <w:b/>
                <w:szCs w:val="24"/>
                <w:lang w:eastAsia="en-US"/>
              </w:rPr>
            </w:pPr>
          </w:p>
        </w:tc>
      </w:tr>
    </w:tbl>
    <w:p w14:paraId="6D91ABC6" w14:textId="77777777" w:rsidR="00FE1DEC" w:rsidRPr="00683F94" w:rsidRDefault="00FE1DEC" w:rsidP="00683F94">
      <w:pPr>
        <w:spacing w:after="120"/>
        <w:rPr>
          <w:rFonts w:ascii="Arial" w:eastAsiaTheme="minorEastAsia" w:hAnsi="Arial" w:cs="Arial"/>
          <w:b/>
          <w:sz w:val="32"/>
          <w:szCs w:val="24"/>
          <w:lang w:eastAsia="en-US"/>
        </w:rPr>
      </w:pPr>
    </w:p>
    <w:tbl>
      <w:tblPr>
        <w:tblStyle w:val="TableGrid"/>
        <w:tblW w:w="0" w:type="auto"/>
        <w:tblLook w:val="04A0" w:firstRow="1" w:lastRow="0" w:firstColumn="1" w:lastColumn="0" w:noHBand="0" w:noVBand="1"/>
      </w:tblPr>
      <w:tblGrid>
        <w:gridCol w:w="9971"/>
        <w:gridCol w:w="1273"/>
        <w:gridCol w:w="987"/>
        <w:gridCol w:w="1717"/>
      </w:tblGrid>
      <w:tr w:rsidR="00683F94" w:rsidRPr="00683F94" w14:paraId="58D2BA14" w14:textId="77777777" w:rsidTr="00003EA4">
        <w:tc>
          <w:tcPr>
            <w:tcW w:w="13948" w:type="dxa"/>
            <w:gridSpan w:val="4"/>
            <w:shd w:val="clear" w:color="auto" w:fill="FFFF00"/>
          </w:tcPr>
          <w:p w14:paraId="4D79E854" w14:textId="1E1016C0"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CHALLENGE:</w:t>
            </w:r>
            <w:r w:rsidRPr="00683F94">
              <w:rPr>
                <w:rFonts w:ascii="Helvetica" w:eastAsiaTheme="minorEastAsia" w:hAnsi="Helvetica" w:cstheme="minorBidi"/>
                <w:sz w:val="22"/>
                <w:szCs w:val="24"/>
                <w:lang w:eastAsia="en-US"/>
              </w:rPr>
              <w:t xml:space="preserve"> </w:t>
            </w:r>
            <w:r w:rsidRPr="00683F94">
              <w:rPr>
                <w:rFonts w:ascii="Arial" w:hAnsi="Arial" w:cs="Arial"/>
                <w:b/>
                <w:szCs w:val="24"/>
                <w:lang w:eastAsia="en-US"/>
              </w:rPr>
              <w:t>ORGANISATION AND PLANNING</w:t>
            </w:r>
            <w:r w:rsidR="000410EB">
              <w:rPr>
                <w:rFonts w:ascii="Arial" w:hAnsi="Arial" w:cs="Arial"/>
                <w:b/>
                <w:szCs w:val="24"/>
                <w:lang w:eastAsia="en-US"/>
              </w:rPr>
              <w:t xml:space="preserve"> </w:t>
            </w:r>
            <w:r w:rsidR="000410EB" w:rsidRPr="00A760BC">
              <w:rPr>
                <w:rFonts w:ascii="Arial" w:eastAsiaTheme="minorEastAsia" w:hAnsi="Arial" w:cs="Arial"/>
                <w:b/>
                <w:szCs w:val="24"/>
                <w:lang w:eastAsia="en-US"/>
              </w:rPr>
              <w:t>(tick the ones you feel will be helpful)</w:t>
            </w:r>
          </w:p>
        </w:tc>
      </w:tr>
      <w:tr w:rsidR="00683F94" w:rsidRPr="00683F94" w14:paraId="41DD7819" w14:textId="77777777" w:rsidTr="00003EA4">
        <w:tc>
          <w:tcPr>
            <w:tcW w:w="9971" w:type="dxa"/>
            <w:shd w:val="clear" w:color="auto" w:fill="C6D9F1" w:themeFill="text2" w:themeFillTint="33"/>
          </w:tcPr>
          <w:p w14:paraId="273969C2" w14:textId="03E571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Examples of adjustments </w:t>
            </w:r>
          </w:p>
        </w:tc>
        <w:tc>
          <w:tcPr>
            <w:tcW w:w="1273" w:type="dxa"/>
            <w:shd w:val="clear" w:color="auto" w:fill="E5B8B7" w:themeFill="accent2" w:themeFillTint="66"/>
          </w:tcPr>
          <w:p w14:paraId="609AFECE"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Helpful?</w:t>
            </w:r>
          </w:p>
        </w:tc>
        <w:tc>
          <w:tcPr>
            <w:tcW w:w="987" w:type="dxa"/>
            <w:shd w:val="clear" w:color="auto" w:fill="C2D69B" w:themeFill="accent3" w:themeFillTint="99"/>
          </w:tcPr>
          <w:p w14:paraId="352E220B"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Date </w:t>
            </w:r>
          </w:p>
        </w:tc>
        <w:tc>
          <w:tcPr>
            <w:tcW w:w="1717" w:type="dxa"/>
            <w:shd w:val="clear" w:color="auto" w:fill="FBD4B4" w:themeFill="accent6" w:themeFillTint="66"/>
          </w:tcPr>
          <w:p w14:paraId="45DCC77A"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Review Date</w:t>
            </w:r>
          </w:p>
        </w:tc>
      </w:tr>
      <w:tr w:rsidR="00683F94" w:rsidRPr="00683F94" w14:paraId="58B4484D" w14:textId="77777777" w:rsidTr="002A6926">
        <w:tc>
          <w:tcPr>
            <w:tcW w:w="9971" w:type="dxa"/>
          </w:tcPr>
          <w:p w14:paraId="68553CAF"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Provision of a workspace that is quiet and free from distractions such as doors, </w:t>
            </w:r>
            <w:proofErr w:type="gramStart"/>
            <w:r w:rsidRPr="000410EB">
              <w:rPr>
                <w:rFonts w:ascii="Arial" w:hAnsi="Arial" w:cs="Arial"/>
                <w:bCs/>
                <w:szCs w:val="24"/>
                <w:lang w:eastAsia="en-US"/>
              </w:rPr>
              <w:t>phones</w:t>
            </w:r>
            <w:proofErr w:type="gramEnd"/>
            <w:r w:rsidRPr="000410EB">
              <w:rPr>
                <w:rFonts w:ascii="Arial" w:hAnsi="Arial" w:cs="Arial"/>
                <w:bCs/>
                <w:szCs w:val="24"/>
                <w:lang w:eastAsia="en-US"/>
              </w:rPr>
              <w:t xml:space="preserve"> and loud machinery if operationally feasible.</w:t>
            </w:r>
          </w:p>
        </w:tc>
        <w:tc>
          <w:tcPr>
            <w:tcW w:w="1273" w:type="dxa"/>
          </w:tcPr>
          <w:p w14:paraId="2905EB1B" w14:textId="77777777" w:rsidR="00683F94" w:rsidRPr="00683F94" w:rsidRDefault="00683F94" w:rsidP="00683F94">
            <w:pPr>
              <w:spacing w:after="120"/>
              <w:rPr>
                <w:rFonts w:ascii="Arial" w:hAnsi="Arial" w:cs="Arial"/>
                <w:b/>
                <w:szCs w:val="24"/>
                <w:lang w:eastAsia="en-US"/>
              </w:rPr>
            </w:pPr>
          </w:p>
        </w:tc>
        <w:tc>
          <w:tcPr>
            <w:tcW w:w="987" w:type="dxa"/>
          </w:tcPr>
          <w:p w14:paraId="63192301" w14:textId="77777777" w:rsidR="00683F94" w:rsidRPr="00683F94" w:rsidRDefault="00683F94" w:rsidP="00683F94">
            <w:pPr>
              <w:spacing w:after="120"/>
              <w:rPr>
                <w:rFonts w:ascii="Arial" w:hAnsi="Arial" w:cs="Arial"/>
                <w:b/>
                <w:szCs w:val="24"/>
                <w:lang w:eastAsia="en-US"/>
              </w:rPr>
            </w:pPr>
          </w:p>
        </w:tc>
        <w:tc>
          <w:tcPr>
            <w:tcW w:w="1717" w:type="dxa"/>
          </w:tcPr>
          <w:p w14:paraId="5660C00B" w14:textId="77777777" w:rsidR="00683F94" w:rsidRPr="00683F94" w:rsidRDefault="00683F94" w:rsidP="00683F94">
            <w:pPr>
              <w:spacing w:after="120"/>
              <w:rPr>
                <w:rFonts w:ascii="Arial" w:hAnsi="Arial" w:cs="Arial"/>
                <w:b/>
                <w:szCs w:val="24"/>
                <w:lang w:eastAsia="en-US"/>
              </w:rPr>
            </w:pPr>
          </w:p>
        </w:tc>
      </w:tr>
      <w:tr w:rsidR="00683F94" w:rsidRPr="00683F94" w14:paraId="09B3BE8E" w14:textId="77777777" w:rsidTr="002A6926">
        <w:tc>
          <w:tcPr>
            <w:tcW w:w="9971" w:type="dxa"/>
          </w:tcPr>
          <w:p w14:paraId="174697CE"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To work from home occasionally.</w:t>
            </w:r>
          </w:p>
        </w:tc>
        <w:tc>
          <w:tcPr>
            <w:tcW w:w="1273" w:type="dxa"/>
          </w:tcPr>
          <w:p w14:paraId="0A3A678C" w14:textId="77777777" w:rsidR="00683F94" w:rsidRPr="00683F94" w:rsidRDefault="00683F94" w:rsidP="00683F94">
            <w:pPr>
              <w:spacing w:after="120"/>
              <w:rPr>
                <w:rFonts w:ascii="Arial" w:hAnsi="Arial" w:cs="Arial"/>
                <w:b/>
                <w:szCs w:val="24"/>
                <w:lang w:eastAsia="en-US"/>
              </w:rPr>
            </w:pPr>
          </w:p>
        </w:tc>
        <w:tc>
          <w:tcPr>
            <w:tcW w:w="987" w:type="dxa"/>
          </w:tcPr>
          <w:p w14:paraId="7DA311B0" w14:textId="77777777" w:rsidR="00683F94" w:rsidRPr="00683F94" w:rsidRDefault="00683F94" w:rsidP="00683F94">
            <w:pPr>
              <w:spacing w:after="120"/>
              <w:rPr>
                <w:rFonts w:ascii="Arial" w:hAnsi="Arial" w:cs="Arial"/>
                <w:b/>
                <w:szCs w:val="24"/>
                <w:lang w:eastAsia="en-US"/>
              </w:rPr>
            </w:pPr>
          </w:p>
        </w:tc>
        <w:tc>
          <w:tcPr>
            <w:tcW w:w="1717" w:type="dxa"/>
          </w:tcPr>
          <w:p w14:paraId="73EA971A" w14:textId="77777777" w:rsidR="00683F94" w:rsidRPr="00683F94" w:rsidRDefault="00683F94" w:rsidP="00683F94">
            <w:pPr>
              <w:spacing w:after="120"/>
              <w:rPr>
                <w:rFonts w:ascii="Arial" w:hAnsi="Arial" w:cs="Arial"/>
                <w:b/>
                <w:szCs w:val="24"/>
                <w:lang w:eastAsia="en-US"/>
              </w:rPr>
            </w:pPr>
          </w:p>
        </w:tc>
      </w:tr>
      <w:tr w:rsidR="00683F94" w:rsidRPr="00683F94" w14:paraId="0C84BCAD" w14:textId="77777777" w:rsidTr="002A6926">
        <w:tc>
          <w:tcPr>
            <w:tcW w:w="9971" w:type="dxa"/>
          </w:tcPr>
          <w:p w14:paraId="4FA1F5AC"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Provide a workspace that is well lit, </w:t>
            </w:r>
            <w:proofErr w:type="gramStart"/>
            <w:r w:rsidRPr="000410EB">
              <w:rPr>
                <w:rFonts w:ascii="Arial" w:hAnsi="Arial" w:cs="Arial"/>
                <w:bCs/>
                <w:szCs w:val="24"/>
                <w:lang w:eastAsia="en-US"/>
              </w:rPr>
              <w:t>neat</w:t>
            </w:r>
            <w:proofErr w:type="gramEnd"/>
            <w:r w:rsidRPr="000410EB">
              <w:rPr>
                <w:rFonts w:ascii="Arial" w:hAnsi="Arial" w:cs="Arial"/>
                <w:bCs/>
                <w:szCs w:val="24"/>
                <w:lang w:eastAsia="en-US"/>
              </w:rPr>
              <w:t xml:space="preserve"> and tidy</w:t>
            </w:r>
          </w:p>
        </w:tc>
        <w:tc>
          <w:tcPr>
            <w:tcW w:w="1273" w:type="dxa"/>
          </w:tcPr>
          <w:p w14:paraId="135AA825" w14:textId="77777777" w:rsidR="00683F94" w:rsidRPr="00683F94" w:rsidRDefault="00683F94" w:rsidP="00683F94">
            <w:pPr>
              <w:spacing w:after="120"/>
              <w:rPr>
                <w:rFonts w:ascii="Arial" w:hAnsi="Arial" w:cs="Arial"/>
                <w:b/>
                <w:szCs w:val="24"/>
                <w:lang w:eastAsia="en-US"/>
              </w:rPr>
            </w:pPr>
          </w:p>
        </w:tc>
        <w:tc>
          <w:tcPr>
            <w:tcW w:w="987" w:type="dxa"/>
          </w:tcPr>
          <w:p w14:paraId="17F1530F" w14:textId="77777777" w:rsidR="00683F94" w:rsidRPr="00683F94" w:rsidRDefault="00683F94" w:rsidP="00683F94">
            <w:pPr>
              <w:spacing w:after="120"/>
              <w:rPr>
                <w:rFonts w:ascii="Arial" w:hAnsi="Arial" w:cs="Arial"/>
                <w:b/>
                <w:szCs w:val="24"/>
                <w:lang w:eastAsia="en-US"/>
              </w:rPr>
            </w:pPr>
          </w:p>
        </w:tc>
        <w:tc>
          <w:tcPr>
            <w:tcW w:w="1717" w:type="dxa"/>
          </w:tcPr>
          <w:p w14:paraId="200C2218" w14:textId="77777777" w:rsidR="00683F94" w:rsidRPr="00683F94" w:rsidRDefault="00683F94" w:rsidP="00683F94">
            <w:pPr>
              <w:spacing w:after="120"/>
              <w:rPr>
                <w:rFonts w:ascii="Arial" w:hAnsi="Arial" w:cs="Arial"/>
                <w:b/>
                <w:szCs w:val="24"/>
                <w:lang w:eastAsia="en-US"/>
              </w:rPr>
            </w:pPr>
          </w:p>
        </w:tc>
      </w:tr>
      <w:tr w:rsidR="00683F94" w:rsidRPr="00683F94" w14:paraId="5E08F139" w14:textId="77777777" w:rsidTr="002A6926">
        <w:tc>
          <w:tcPr>
            <w:tcW w:w="9971" w:type="dxa"/>
          </w:tcPr>
          <w:p w14:paraId="5B46F709"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Provide a wall planner that visually highlights appointments, </w:t>
            </w:r>
            <w:proofErr w:type="gramStart"/>
            <w:r w:rsidRPr="000410EB">
              <w:rPr>
                <w:rFonts w:ascii="Arial" w:hAnsi="Arial" w:cs="Arial"/>
                <w:bCs/>
                <w:szCs w:val="24"/>
                <w:lang w:eastAsia="en-US"/>
              </w:rPr>
              <w:t>deadlines</w:t>
            </w:r>
            <w:proofErr w:type="gramEnd"/>
            <w:r w:rsidRPr="000410EB">
              <w:rPr>
                <w:rFonts w:ascii="Arial" w:hAnsi="Arial" w:cs="Arial"/>
                <w:bCs/>
                <w:szCs w:val="24"/>
                <w:lang w:eastAsia="en-US"/>
              </w:rPr>
              <w:t xml:space="preserve"> and tasks.</w:t>
            </w:r>
          </w:p>
        </w:tc>
        <w:tc>
          <w:tcPr>
            <w:tcW w:w="1273" w:type="dxa"/>
          </w:tcPr>
          <w:p w14:paraId="4C800B55" w14:textId="77777777" w:rsidR="00683F94" w:rsidRPr="00683F94" w:rsidRDefault="00683F94" w:rsidP="00683F94">
            <w:pPr>
              <w:spacing w:after="120"/>
              <w:rPr>
                <w:rFonts w:ascii="Arial" w:hAnsi="Arial" w:cs="Arial"/>
                <w:b/>
                <w:szCs w:val="24"/>
                <w:lang w:eastAsia="en-US"/>
              </w:rPr>
            </w:pPr>
          </w:p>
        </w:tc>
        <w:tc>
          <w:tcPr>
            <w:tcW w:w="987" w:type="dxa"/>
          </w:tcPr>
          <w:p w14:paraId="673F8768" w14:textId="77777777" w:rsidR="00683F94" w:rsidRPr="00683F94" w:rsidRDefault="00683F94" w:rsidP="00683F94">
            <w:pPr>
              <w:spacing w:after="120"/>
              <w:rPr>
                <w:rFonts w:ascii="Arial" w:hAnsi="Arial" w:cs="Arial"/>
                <w:b/>
                <w:szCs w:val="24"/>
                <w:lang w:eastAsia="en-US"/>
              </w:rPr>
            </w:pPr>
          </w:p>
        </w:tc>
        <w:tc>
          <w:tcPr>
            <w:tcW w:w="1717" w:type="dxa"/>
          </w:tcPr>
          <w:p w14:paraId="0B3A7E38" w14:textId="77777777" w:rsidR="00683F94" w:rsidRPr="00683F94" w:rsidRDefault="00683F94" w:rsidP="00683F94">
            <w:pPr>
              <w:spacing w:after="120"/>
              <w:rPr>
                <w:rFonts w:ascii="Arial" w:hAnsi="Arial" w:cs="Arial"/>
                <w:b/>
                <w:szCs w:val="24"/>
                <w:lang w:eastAsia="en-US"/>
              </w:rPr>
            </w:pPr>
          </w:p>
        </w:tc>
      </w:tr>
      <w:tr w:rsidR="00683F94" w:rsidRPr="00683F94" w14:paraId="44A93930" w14:textId="77777777" w:rsidTr="002A6926">
        <w:tc>
          <w:tcPr>
            <w:tcW w:w="9971" w:type="dxa"/>
          </w:tcPr>
          <w:p w14:paraId="181B1178"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lastRenderedPageBreak/>
              <w:t>Reminders of important deadlines and regular reviews of priorities and projects</w:t>
            </w:r>
          </w:p>
        </w:tc>
        <w:tc>
          <w:tcPr>
            <w:tcW w:w="1273" w:type="dxa"/>
          </w:tcPr>
          <w:p w14:paraId="6179E270" w14:textId="77777777" w:rsidR="00683F94" w:rsidRPr="00683F94" w:rsidRDefault="00683F94" w:rsidP="00683F94">
            <w:pPr>
              <w:spacing w:after="120"/>
              <w:rPr>
                <w:rFonts w:ascii="Arial" w:hAnsi="Arial" w:cs="Arial"/>
                <w:b/>
                <w:szCs w:val="24"/>
                <w:lang w:eastAsia="en-US"/>
              </w:rPr>
            </w:pPr>
          </w:p>
        </w:tc>
        <w:tc>
          <w:tcPr>
            <w:tcW w:w="987" w:type="dxa"/>
          </w:tcPr>
          <w:p w14:paraId="1BF0C539" w14:textId="77777777" w:rsidR="00683F94" w:rsidRPr="00683F94" w:rsidRDefault="00683F94" w:rsidP="00683F94">
            <w:pPr>
              <w:spacing w:after="120"/>
              <w:rPr>
                <w:rFonts w:ascii="Arial" w:hAnsi="Arial" w:cs="Arial"/>
                <w:b/>
                <w:szCs w:val="24"/>
                <w:lang w:eastAsia="en-US"/>
              </w:rPr>
            </w:pPr>
          </w:p>
        </w:tc>
        <w:tc>
          <w:tcPr>
            <w:tcW w:w="1717" w:type="dxa"/>
          </w:tcPr>
          <w:p w14:paraId="7ECAC9B6" w14:textId="77777777" w:rsidR="00683F94" w:rsidRPr="00683F94" w:rsidRDefault="00683F94" w:rsidP="00683F94">
            <w:pPr>
              <w:spacing w:after="120"/>
              <w:rPr>
                <w:rFonts w:ascii="Arial" w:hAnsi="Arial" w:cs="Arial"/>
                <w:b/>
                <w:szCs w:val="24"/>
                <w:lang w:eastAsia="en-US"/>
              </w:rPr>
            </w:pPr>
          </w:p>
        </w:tc>
      </w:tr>
      <w:tr w:rsidR="00683F94" w:rsidRPr="00683F94" w14:paraId="5B187FED" w14:textId="77777777" w:rsidTr="002A6926">
        <w:tc>
          <w:tcPr>
            <w:tcW w:w="9971" w:type="dxa"/>
          </w:tcPr>
          <w:p w14:paraId="2B03B9D6"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Provide timetables, </w:t>
            </w:r>
            <w:proofErr w:type="gramStart"/>
            <w:r w:rsidRPr="000410EB">
              <w:rPr>
                <w:rFonts w:ascii="Arial" w:hAnsi="Arial" w:cs="Arial"/>
                <w:bCs/>
                <w:szCs w:val="24"/>
                <w:lang w:eastAsia="en-US"/>
              </w:rPr>
              <w:t>mnemonics</w:t>
            </w:r>
            <w:proofErr w:type="gramEnd"/>
            <w:r w:rsidRPr="000410EB">
              <w:rPr>
                <w:rFonts w:ascii="Arial" w:hAnsi="Arial" w:cs="Arial"/>
                <w:bCs/>
                <w:szCs w:val="24"/>
                <w:lang w:eastAsia="en-US"/>
              </w:rPr>
              <w:t xml:space="preserve"> and mind maps if these help with prioritising work   and meeting deadlines.</w:t>
            </w:r>
          </w:p>
        </w:tc>
        <w:tc>
          <w:tcPr>
            <w:tcW w:w="1273" w:type="dxa"/>
          </w:tcPr>
          <w:p w14:paraId="48FD0096" w14:textId="77777777" w:rsidR="00683F94" w:rsidRPr="00683F94" w:rsidRDefault="00683F94" w:rsidP="00683F94">
            <w:pPr>
              <w:spacing w:after="120"/>
              <w:rPr>
                <w:rFonts w:ascii="Arial" w:hAnsi="Arial" w:cs="Arial"/>
                <w:b/>
                <w:szCs w:val="24"/>
                <w:lang w:eastAsia="en-US"/>
              </w:rPr>
            </w:pPr>
          </w:p>
        </w:tc>
        <w:tc>
          <w:tcPr>
            <w:tcW w:w="987" w:type="dxa"/>
          </w:tcPr>
          <w:p w14:paraId="2D0C5D06" w14:textId="77777777" w:rsidR="00683F94" w:rsidRPr="00683F94" w:rsidRDefault="00683F94" w:rsidP="00683F94">
            <w:pPr>
              <w:spacing w:after="120"/>
              <w:rPr>
                <w:rFonts w:ascii="Arial" w:hAnsi="Arial" w:cs="Arial"/>
                <w:b/>
                <w:szCs w:val="24"/>
                <w:lang w:eastAsia="en-US"/>
              </w:rPr>
            </w:pPr>
          </w:p>
        </w:tc>
        <w:tc>
          <w:tcPr>
            <w:tcW w:w="1717" w:type="dxa"/>
          </w:tcPr>
          <w:p w14:paraId="4E59838C" w14:textId="77777777" w:rsidR="00683F94" w:rsidRPr="00683F94" w:rsidRDefault="00683F94" w:rsidP="00683F94">
            <w:pPr>
              <w:spacing w:after="120"/>
              <w:rPr>
                <w:rFonts w:ascii="Arial" w:hAnsi="Arial" w:cs="Arial"/>
                <w:b/>
                <w:szCs w:val="24"/>
                <w:lang w:eastAsia="en-US"/>
              </w:rPr>
            </w:pPr>
          </w:p>
        </w:tc>
      </w:tr>
      <w:tr w:rsidR="00683F94" w:rsidRPr="00683F94" w14:paraId="2493AE76" w14:textId="77777777" w:rsidTr="002A6926">
        <w:tc>
          <w:tcPr>
            <w:tcW w:w="9971" w:type="dxa"/>
          </w:tcPr>
          <w:p w14:paraId="55F0A0C8"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Provide colour code items in the staff members workspace.</w:t>
            </w:r>
          </w:p>
        </w:tc>
        <w:tc>
          <w:tcPr>
            <w:tcW w:w="1273" w:type="dxa"/>
          </w:tcPr>
          <w:p w14:paraId="0B54F1E6" w14:textId="77777777" w:rsidR="00683F94" w:rsidRPr="00683F94" w:rsidRDefault="00683F94" w:rsidP="00683F94">
            <w:pPr>
              <w:spacing w:after="120"/>
              <w:rPr>
                <w:rFonts w:ascii="Arial" w:hAnsi="Arial" w:cs="Arial"/>
                <w:b/>
                <w:szCs w:val="24"/>
                <w:lang w:eastAsia="en-US"/>
              </w:rPr>
            </w:pPr>
          </w:p>
        </w:tc>
        <w:tc>
          <w:tcPr>
            <w:tcW w:w="987" w:type="dxa"/>
          </w:tcPr>
          <w:p w14:paraId="54D0C4D8" w14:textId="77777777" w:rsidR="00683F94" w:rsidRPr="00683F94" w:rsidRDefault="00683F94" w:rsidP="00683F94">
            <w:pPr>
              <w:spacing w:after="120"/>
              <w:rPr>
                <w:rFonts w:ascii="Arial" w:hAnsi="Arial" w:cs="Arial"/>
                <w:b/>
                <w:szCs w:val="24"/>
                <w:lang w:eastAsia="en-US"/>
              </w:rPr>
            </w:pPr>
          </w:p>
        </w:tc>
        <w:tc>
          <w:tcPr>
            <w:tcW w:w="1717" w:type="dxa"/>
          </w:tcPr>
          <w:p w14:paraId="681C6676" w14:textId="77777777" w:rsidR="00683F94" w:rsidRPr="00683F94" w:rsidRDefault="00683F94" w:rsidP="00683F94">
            <w:pPr>
              <w:spacing w:after="120"/>
              <w:rPr>
                <w:rFonts w:ascii="Arial" w:hAnsi="Arial" w:cs="Arial"/>
                <w:b/>
                <w:szCs w:val="24"/>
                <w:lang w:eastAsia="en-US"/>
              </w:rPr>
            </w:pPr>
          </w:p>
        </w:tc>
      </w:tr>
      <w:tr w:rsidR="00683F94" w:rsidRPr="00683F94" w14:paraId="27523FEA" w14:textId="77777777" w:rsidTr="002A6926">
        <w:tc>
          <w:tcPr>
            <w:tcW w:w="9971" w:type="dxa"/>
          </w:tcPr>
          <w:p w14:paraId="5098A66E"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Provide a personal digital organiser.</w:t>
            </w:r>
          </w:p>
        </w:tc>
        <w:tc>
          <w:tcPr>
            <w:tcW w:w="1273" w:type="dxa"/>
          </w:tcPr>
          <w:p w14:paraId="0B35A155" w14:textId="77777777" w:rsidR="00683F94" w:rsidRPr="00683F94" w:rsidRDefault="00683F94" w:rsidP="00683F94">
            <w:pPr>
              <w:spacing w:after="120"/>
              <w:rPr>
                <w:rFonts w:ascii="Arial" w:hAnsi="Arial" w:cs="Arial"/>
                <w:b/>
                <w:szCs w:val="24"/>
                <w:lang w:eastAsia="en-US"/>
              </w:rPr>
            </w:pPr>
          </w:p>
        </w:tc>
        <w:tc>
          <w:tcPr>
            <w:tcW w:w="987" w:type="dxa"/>
          </w:tcPr>
          <w:p w14:paraId="237AE56A" w14:textId="77777777" w:rsidR="00683F94" w:rsidRPr="00683F94" w:rsidRDefault="00683F94" w:rsidP="00683F94">
            <w:pPr>
              <w:spacing w:after="120"/>
              <w:rPr>
                <w:rFonts w:ascii="Arial" w:hAnsi="Arial" w:cs="Arial"/>
                <w:b/>
                <w:szCs w:val="24"/>
                <w:lang w:eastAsia="en-US"/>
              </w:rPr>
            </w:pPr>
          </w:p>
        </w:tc>
        <w:tc>
          <w:tcPr>
            <w:tcW w:w="1717" w:type="dxa"/>
          </w:tcPr>
          <w:p w14:paraId="3CBFDB71" w14:textId="77777777" w:rsidR="00683F94" w:rsidRPr="00683F94" w:rsidRDefault="00683F94" w:rsidP="00683F94">
            <w:pPr>
              <w:spacing w:after="120"/>
              <w:rPr>
                <w:rFonts w:ascii="Arial" w:hAnsi="Arial" w:cs="Arial"/>
                <w:b/>
                <w:szCs w:val="24"/>
                <w:lang w:eastAsia="en-US"/>
              </w:rPr>
            </w:pPr>
          </w:p>
        </w:tc>
      </w:tr>
      <w:tr w:rsidR="00683F94" w:rsidRPr="00683F94" w14:paraId="5E472118" w14:textId="77777777" w:rsidTr="002A6926">
        <w:tc>
          <w:tcPr>
            <w:tcW w:w="9971" w:type="dxa"/>
          </w:tcPr>
          <w:p w14:paraId="196AC0E3"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Use computer features such as calendars, </w:t>
            </w:r>
            <w:proofErr w:type="gramStart"/>
            <w:r w:rsidRPr="000410EB">
              <w:rPr>
                <w:rFonts w:ascii="Arial" w:hAnsi="Arial" w:cs="Arial"/>
                <w:bCs/>
                <w:szCs w:val="24"/>
                <w:lang w:eastAsia="en-US"/>
              </w:rPr>
              <w:t>alerts</w:t>
            </w:r>
            <w:proofErr w:type="gramEnd"/>
            <w:r w:rsidRPr="000410EB">
              <w:rPr>
                <w:rFonts w:ascii="Arial" w:hAnsi="Arial" w:cs="Arial"/>
                <w:bCs/>
                <w:szCs w:val="24"/>
                <w:lang w:eastAsia="en-US"/>
              </w:rPr>
              <w:t xml:space="preserve"> and alarms.</w:t>
            </w:r>
          </w:p>
        </w:tc>
        <w:tc>
          <w:tcPr>
            <w:tcW w:w="1273" w:type="dxa"/>
          </w:tcPr>
          <w:p w14:paraId="2F7685E1" w14:textId="77777777" w:rsidR="00683F94" w:rsidRPr="00683F94" w:rsidRDefault="00683F94" w:rsidP="00683F94">
            <w:pPr>
              <w:spacing w:after="120"/>
              <w:rPr>
                <w:rFonts w:ascii="Arial" w:hAnsi="Arial" w:cs="Arial"/>
                <w:b/>
                <w:szCs w:val="24"/>
                <w:lang w:eastAsia="en-US"/>
              </w:rPr>
            </w:pPr>
          </w:p>
        </w:tc>
        <w:tc>
          <w:tcPr>
            <w:tcW w:w="987" w:type="dxa"/>
          </w:tcPr>
          <w:p w14:paraId="70FAD22A" w14:textId="77777777" w:rsidR="00683F94" w:rsidRPr="00683F94" w:rsidRDefault="00683F94" w:rsidP="00683F94">
            <w:pPr>
              <w:spacing w:after="120"/>
              <w:rPr>
                <w:rFonts w:ascii="Arial" w:hAnsi="Arial" w:cs="Arial"/>
                <w:b/>
                <w:szCs w:val="24"/>
                <w:lang w:eastAsia="en-US"/>
              </w:rPr>
            </w:pPr>
          </w:p>
        </w:tc>
        <w:tc>
          <w:tcPr>
            <w:tcW w:w="1717" w:type="dxa"/>
          </w:tcPr>
          <w:p w14:paraId="615D95C2" w14:textId="77777777" w:rsidR="00683F94" w:rsidRPr="00683F94" w:rsidRDefault="00683F94" w:rsidP="00683F94">
            <w:pPr>
              <w:spacing w:after="120"/>
              <w:rPr>
                <w:rFonts w:ascii="Arial" w:hAnsi="Arial" w:cs="Arial"/>
                <w:b/>
                <w:szCs w:val="24"/>
                <w:lang w:eastAsia="en-US"/>
              </w:rPr>
            </w:pPr>
          </w:p>
        </w:tc>
      </w:tr>
      <w:tr w:rsidR="00683F94" w:rsidRPr="00683F94" w14:paraId="1A6DC44C" w14:textId="77777777" w:rsidTr="002A6926">
        <w:tc>
          <w:tcPr>
            <w:tcW w:w="9971" w:type="dxa"/>
          </w:tcPr>
          <w:p w14:paraId="69CD8BF4"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Create a daily “To Do” list.</w:t>
            </w:r>
          </w:p>
        </w:tc>
        <w:tc>
          <w:tcPr>
            <w:tcW w:w="1273" w:type="dxa"/>
          </w:tcPr>
          <w:p w14:paraId="0D7F019C" w14:textId="77777777" w:rsidR="00683F94" w:rsidRPr="00683F94" w:rsidRDefault="00683F94" w:rsidP="00683F94">
            <w:pPr>
              <w:spacing w:after="120"/>
              <w:rPr>
                <w:rFonts w:ascii="Arial" w:hAnsi="Arial" w:cs="Arial"/>
                <w:b/>
                <w:szCs w:val="24"/>
                <w:lang w:eastAsia="en-US"/>
              </w:rPr>
            </w:pPr>
          </w:p>
        </w:tc>
        <w:tc>
          <w:tcPr>
            <w:tcW w:w="987" w:type="dxa"/>
          </w:tcPr>
          <w:p w14:paraId="5C6D7BB6" w14:textId="77777777" w:rsidR="00683F94" w:rsidRPr="00683F94" w:rsidRDefault="00683F94" w:rsidP="00683F94">
            <w:pPr>
              <w:spacing w:after="120"/>
              <w:rPr>
                <w:rFonts w:ascii="Arial" w:hAnsi="Arial" w:cs="Arial"/>
                <w:b/>
                <w:szCs w:val="24"/>
                <w:lang w:eastAsia="en-US"/>
              </w:rPr>
            </w:pPr>
          </w:p>
        </w:tc>
        <w:tc>
          <w:tcPr>
            <w:tcW w:w="1717" w:type="dxa"/>
          </w:tcPr>
          <w:p w14:paraId="6F2FDE3D" w14:textId="77777777" w:rsidR="00683F94" w:rsidRPr="00683F94" w:rsidRDefault="00683F94" w:rsidP="00683F94">
            <w:pPr>
              <w:spacing w:after="120"/>
              <w:rPr>
                <w:rFonts w:ascii="Arial" w:hAnsi="Arial" w:cs="Arial"/>
                <w:b/>
                <w:szCs w:val="24"/>
                <w:lang w:eastAsia="en-US"/>
              </w:rPr>
            </w:pPr>
          </w:p>
        </w:tc>
      </w:tr>
      <w:tr w:rsidR="00683F94" w:rsidRPr="00683F94" w14:paraId="44C4FCD9" w14:textId="77777777" w:rsidTr="002A6926">
        <w:tc>
          <w:tcPr>
            <w:tcW w:w="9971" w:type="dxa"/>
          </w:tcPr>
          <w:p w14:paraId="00104E16"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Work to be broken up into manageable chunks.</w:t>
            </w:r>
          </w:p>
        </w:tc>
        <w:tc>
          <w:tcPr>
            <w:tcW w:w="1273" w:type="dxa"/>
          </w:tcPr>
          <w:p w14:paraId="0C90577F" w14:textId="77777777" w:rsidR="00683F94" w:rsidRPr="00683F94" w:rsidRDefault="00683F94" w:rsidP="00683F94">
            <w:pPr>
              <w:spacing w:after="120"/>
              <w:rPr>
                <w:rFonts w:ascii="Arial" w:hAnsi="Arial" w:cs="Arial"/>
                <w:b/>
                <w:szCs w:val="24"/>
                <w:lang w:eastAsia="en-US"/>
              </w:rPr>
            </w:pPr>
          </w:p>
        </w:tc>
        <w:tc>
          <w:tcPr>
            <w:tcW w:w="987" w:type="dxa"/>
          </w:tcPr>
          <w:p w14:paraId="18794AC7" w14:textId="77777777" w:rsidR="00683F94" w:rsidRPr="00683F94" w:rsidRDefault="00683F94" w:rsidP="00683F94">
            <w:pPr>
              <w:spacing w:after="120"/>
              <w:rPr>
                <w:rFonts w:ascii="Arial" w:hAnsi="Arial" w:cs="Arial"/>
                <w:b/>
                <w:szCs w:val="24"/>
                <w:lang w:eastAsia="en-US"/>
              </w:rPr>
            </w:pPr>
          </w:p>
        </w:tc>
        <w:tc>
          <w:tcPr>
            <w:tcW w:w="1717" w:type="dxa"/>
          </w:tcPr>
          <w:p w14:paraId="003678CD" w14:textId="77777777" w:rsidR="00683F94" w:rsidRPr="00683F94" w:rsidRDefault="00683F94" w:rsidP="00683F94">
            <w:pPr>
              <w:spacing w:after="120"/>
              <w:rPr>
                <w:rFonts w:ascii="Arial" w:hAnsi="Arial" w:cs="Arial"/>
                <w:b/>
                <w:szCs w:val="24"/>
                <w:lang w:eastAsia="en-US"/>
              </w:rPr>
            </w:pPr>
          </w:p>
        </w:tc>
      </w:tr>
      <w:tr w:rsidR="00683F94" w:rsidRPr="00683F94" w14:paraId="6560E076" w14:textId="77777777" w:rsidTr="002A6926">
        <w:tc>
          <w:tcPr>
            <w:tcW w:w="9971" w:type="dxa"/>
          </w:tcPr>
          <w:p w14:paraId="5424F734"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Build planning time into each day.</w:t>
            </w:r>
          </w:p>
        </w:tc>
        <w:tc>
          <w:tcPr>
            <w:tcW w:w="1273" w:type="dxa"/>
          </w:tcPr>
          <w:p w14:paraId="292C6AE5" w14:textId="77777777" w:rsidR="00683F94" w:rsidRPr="00683F94" w:rsidRDefault="00683F94" w:rsidP="00683F94">
            <w:pPr>
              <w:spacing w:after="120"/>
              <w:rPr>
                <w:rFonts w:ascii="Arial" w:hAnsi="Arial" w:cs="Arial"/>
                <w:b/>
                <w:szCs w:val="24"/>
                <w:lang w:eastAsia="en-US"/>
              </w:rPr>
            </w:pPr>
          </w:p>
        </w:tc>
        <w:tc>
          <w:tcPr>
            <w:tcW w:w="987" w:type="dxa"/>
          </w:tcPr>
          <w:p w14:paraId="280DA756" w14:textId="77777777" w:rsidR="00683F94" w:rsidRPr="00683F94" w:rsidRDefault="00683F94" w:rsidP="00683F94">
            <w:pPr>
              <w:spacing w:after="120"/>
              <w:rPr>
                <w:rFonts w:ascii="Arial" w:hAnsi="Arial" w:cs="Arial"/>
                <w:b/>
                <w:szCs w:val="24"/>
                <w:lang w:eastAsia="en-US"/>
              </w:rPr>
            </w:pPr>
          </w:p>
        </w:tc>
        <w:tc>
          <w:tcPr>
            <w:tcW w:w="1717" w:type="dxa"/>
          </w:tcPr>
          <w:p w14:paraId="2ED96769" w14:textId="77777777" w:rsidR="00683F94" w:rsidRPr="00683F94" w:rsidRDefault="00683F94" w:rsidP="00683F94">
            <w:pPr>
              <w:spacing w:after="120"/>
              <w:rPr>
                <w:rFonts w:ascii="Arial" w:hAnsi="Arial" w:cs="Arial"/>
                <w:b/>
                <w:szCs w:val="24"/>
                <w:lang w:eastAsia="en-US"/>
              </w:rPr>
            </w:pPr>
          </w:p>
        </w:tc>
      </w:tr>
      <w:tr w:rsidR="00683F94" w:rsidRPr="00683F94" w14:paraId="5ECD80E8" w14:textId="77777777" w:rsidTr="002A6926">
        <w:tc>
          <w:tcPr>
            <w:tcW w:w="9971" w:type="dxa"/>
          </w:tcPr>
          <w:p w14:paraId="50900D58"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Allow extra time for tasks and projects, for unforeseen circumstances</w:t>
            </w:r>
          </w:p>
        </w:tc>
        <w:tc>
          <w:tcPr>
            <w:tcW w:w="1273" w:type="dxa"/>
          </w:tcPr>
          <w:p w14:paraId="415CDA30" w14:textId="77777777" w:rsidR="00683F94" w:rsidRPr="00683F94" w:rsidRDefault="00683F94" w:rsidP="00683F94">
            <w:pPr>
              <w:spacing w:after="120"/>
              <w:rPr>
                <w:rFonts w:ascii="Arial" w:hAnsi="Arial" w:cs="Arial"/>
                <w:b/>
                <w:szCs w:val="24"/>
                <w:lang w:eastAsia="en-US"/>
              </w:rPr>
            </w:pPr>
          </w:p>
        </w:tc>
        <w:tc>
          <w:tcPr>
            <w:tcW w:w="987" w:type="dxa"/>
          </w:tcPr>
          <w:p w14:paraId="222B2886" w14:textId="77777777" w:rsidR="00683F94" w:rsidRPr="00683F94" w:rsidRDefault="00683F94" w:rsidP="00683F94">
            <w:pPr>
              <w:spacing w:after="120"/>
              <w:rPr>
                <w:rFonts w:ascii="Arial" w:hAnsi="Arial" w:cs="Arial"/>
                <w:b/>
                <w:szCs w:val="24"/>
                <w:lang w:eastAsia="en-US"/>
              </w:rPr>
            </w:pPr>
          </w:p>
        </w:tc>
        <w:tc>
          <w:tcPr>
            <w:tcW w:w="1717" w:type="dxa"/>
          </w:tcPr>
          <w:p w14:paraId="6CBE6249" w14:textId="77777777" w:rsidR="00683F94" w:rsidRPr="00683F94" w:rsidRDefault="00683F94" w:rsidP="00683F94">
            <w:pPr>
              <w:spacing w:after="120"/>
              <w:rPr>
                <w:rFonts w:ascii="Arial" w:hAnsi="Arial" w:cs="Arial"/>
                <w:b/>
                <w:szCs w:val="24"/>
                <w:lang w:eastAsia="en-US"/>
              </w:rPr>
            </w:pPr>
          </w:p>
        </w:tc>
      </w:tr>
      <w:tr w:rsidR="00683F94" w:rsidRPr="00683F94" w14:paraId="49EF0188" w14:textId="77777777" w:rsidTr="002A6926">
        <w:tc>
          <w:tcPr>
            <w:tcW w:w="9971" w:type="dxa"/>
          </w:tcPr>
          <w:p w14:paraId="0CD71DD3"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Provide templates for detailed work, such as reports.</w:t>
            </w:r>
          </w:p>
        </w:tc>
        <w:tc>
          <w:tcPr>
            <w:tcW w:w="1273" w:type="dxa"/>
          </w:tcPr>
          <w:p w14:paraId="339FDD74" w14:textId="77777777" w:rsidR="00683F94" w:rsidRPr="00683F94" w:rsidRDefault="00683F94" w:rsidP="00683F94">
            <w:pPr>
              <w:spacing w:after="120"/>
              <w:rPr>
                <w:rFonts w:ascii="Arial" w:hAnsi="Arial" w:cs="Arial"/>
                <w:b/>
                <w:szCs w:val="24"/>
                <w:lang w:eastAsia="en-US"/>
              </w:rPr>
            </w:pPr>
          </w:p>
        </w:tc>
        <w:tc>
          <w:tcPr>
            <w:tcW w:w="987" w:type="dxa"/>
          </w:tcPr>
          <w:p w14:paraId="16FF6EA7" w14:textId="77777777" w:rsidR="00683F94" w:rsidRPr="00683F94" w:rsidRDefault="00683F94" w:rsidP="00683F94">
            <w:pPr>
              <w:spacing w:after="120"/>
              <w:rPr>
                <w:rFonts w:ascii="Arial" w:hAnsi="Arial" w:cs="Arial"/>
                <w:b/>
                <w:szCs w:val="24"/>
                <w:lang w:eastAsia="en-US"/>
              </w:rPr>
            </w:pPr>
          </w:p>
        </w:tc>
        <w:tc>
          <w:tcPr>
            <w:tcW w:w="1717" w:type="dxa"/>
          </w:tcPr>
          <w:p w14:paraId="6044C965" w14:textId="77777777" w:rsidR="00683F94" w:rsidRPr="00683F94" w:rsidRDefault="00683F94" w:rsidP="00683F94">
            <w:pPr>
              <w:spacing w:after="120"/>
              <w:rPr>
                <w:rFonts w:ascii="Arial" w:hAnsi="Arial" w:cs="Arial"/>
                <w:b/>
                <w:szCs w:val="24"/>
                <w:lang w:eastAsia="en-US"/>
              </w:rPr>
            </w:pPr>
          </w:p>
        </w:tc>
      </w:tr>
    </w:tbl>
    <w:p w14:paraId="0CCCE728" w14:textId="77777777" w:rsidR="00FE1DEC" w:rsidRPr="00683F94" w:rsidRDefault="00FE1DEC" w:rsidP="00683F94">
      <w:pPr>
        <w:spacing w:after="120"/>
        <w:rPr>
          <w:rFonts w:ascii="Arial" w:eastAsiaTheme="minorEastAsia" w:hAnsi="Arial" w:cs="Arial"/>
          <w:b/>
          <w:sz w:val="32"/>
          <w:szCs w:val="24"/>
          <w:lang w:eastAsia="en-US"/>
        </w:rPr>
      </w:pPr>
    </w:p>
    <w:tbl>
      <w:tblPr>
        <w:tblStyle w:val="TableGrid"/>
        <w:tblW w:w="0" w:type="auto"/>
        <w:tblInd w:w="-5" w:type="dxa"/>
        <w:tblLook w:val="04A0" w:firstRow="1" w:lastRow="0" w:firstColumn="1" w:lastColumn="0" w:noHBand="0" w:noVBand="1"/>
      </w:tblPr>
      <w:tblGrid>
        <w:gridCol w:w="9971"/>
        <w:gridCol w:w="1273"/>
        <w:gridCol w:w="987"/>
        <w:gridCol w:w="1717"/>
      </w:tblGrid>
      <w:tr w:rsidR="00683F94" w:rsidRPr="00683F94" w14:paraId="220B5CAE" w14:textId="77777777" w:rsidTr="00FE1DEC">
        <w:tc>
          <w:tcPr>
            <w:tcW w:w="13948" w:type="dxa"/>
            <w:gridSpan w:val="4"/>
            <w:shd w:val="clear" w:color="auto" w:fill="FFFF00"/>
          </w:tcPr>
          <w:p w14:paraId="4F4B97CC" w14:textId="7E4AAB62"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CHALLENGE: MEMORY</w:t>
            </w:r>
            <w:r w:rsidR="000410EB">
              <w:rPr>
                <w:rFonts w:ascii="Arial" w:hAnsi="Arial" w:cs="Arial"/>
                <w:b/>
                <w:szCs w:val="24"/>
                <w:lang w:eastAsia="en-US"/>
              </w:rPr>
              <w:t xml:space="preserve"> </w:t>
            </w:r>
            <w:r w:rsidR="000410EB" w:rsidRPr="00A760BC">
              <w:rPr>
                <w:rFonts w:ascii="Arial" w:eastAsiaTheme="minorEastAsia" w:hAnsi="Arial" w:cs="Arial"/>
                <w:b/>
                <w:szCs w:val="24"/>
                <w:lang w:eastAsia="en-US"/>
              </w:rPr>
              <w:t>(tick the ones you feel will be helpful)</w:t>
            </w:r>
          </w:p>
        </w:tc>
      </w:tr>
      <w:tr w:rsidR="00683F94" w:rsidRPr="00683F94" w14:paraId="19EEA295" w14:textId="77777777" w:rsidTr="00FE1DEC">
        <w:tc>
          <w:tcPr>
            <w:tcW w:w="9971" w:type="dxa"/>
            <w:shd w:val="clear" w:color="auto" w:fill="C6D9F1" w:themeFill="text2" w:themeFillTint="33"/>
          </w:tcPr>
          <w:p w14:paraId="28EF4472" w14:textId="143E9F86"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Examples of adjustments </w:t>
            </w:r>
          </w:p>
        </w:tc>
        <w:tc>
          <w:tcPr>
            <w:tcW w:w="1273" w:type="dxa"/>
            <w:shd w:val="clear" w:color="auto" w:fill="E5B8B7" w:themeFill="accent2" w:themeFillTint="66"/>
          </w:tcPr>
          <w:p w14:paraId="7E219CF5"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Helpful?</w:t>
            </w:r>
          </w:p>
        </w:tc>
        <w:tc>
          <w:tcPr>
            <w:tcW w:w="987" w:type="dxa"/>
            <w:shd w:val="clear" w:color="auto" w:fill="C2D69B" w:themeFill="accent3" w:themeFillTint="99"/>
          </w:tcPr>
          <w:p w14:paraId="6A8F5125"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Date </w:t>
            </w:r>
          </w:p>
        </w:tc>
        <w:tc>
          <w:tcPr>
            <w:tcW w:w="1717" w:type="dxa"/>
            <w:shd w:val="clear" w:color="auto" w:fill="FBD4B4" w:themeFill="accent6" w:themeFillTint="66"/>
          </w:tcPr>
          <w:p w14:paraId="1728F93F"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Review Date</w:t>
            </w:r>
          </w:p>
        </w:tc>
      </w:tr>
      <w:tr w:rsidR="00683F94" w:rsidRPr="00683F94" w14:paraId="3B386198" w14:textId="77777777" w:rsidTr="00FE1DEC">
        <w:tc>
          <w:tcPr>
            <w:tcW w:w="9971" w:type="dxa"/>
          </w:tcPr>
          <w:p w14:paraId="72DFE68C"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Use mnemonic devices and acronyms</w:t>
            </w:r>
          </w:p>
        </w:tc>
        <w:tc>
          <w:tcPr>
            <w:tcW w:w="1273" w:type="dxa"/>
          </w:tcPr>
          <w:p w14:paraId="129C8073" w14:textId="77777777" w:rsidR="00683F94" w:rsidRPr="00683F94" w:rsidRDefault="00683F94" w:rsidP="00683F94">
            <w:pPr>
              <w:spacing w:after="120"/>
              <w:rPr>
                <w:rFonts w:ascii="Arial" w:hAnsi="Arial" w:cs="Arial"/>
                <w:b/>
                <w:szCs w:val="24"/>
                <w:lang w:eastAsia="en-US"/>
              </w:rPr>
            </w:pPr>
          </w:p>
        </w:tc>
        <w:tc>
          <w:tcPr>
            <w:tcW w:w="987" w:type="dxa"/>
          </w:tcPr>
          <w:p w14:paraId="18F86B5C" w14:textId="77777777" w:rsidR="00683F94" w:rsidRPr="00683F94" w:rsidRDefault="00683F94" w:rsidP="00683F94">
            <w:pPr>
              <w:spacing w:after="120"/>
              <w:rPr>
                <w:rFonts w:ascii="Arial" w:hAnsi="Arial" w:cs="Arial"/>
                <w:b/>
                <w:szCs w:val="24"/>
                <w:lang w:eastAsia="en-US"/>
              </w:rPr>
            </w:pPr>
          </w:p>
        </w:tc>
        <w:tc>
          <w:tcPr>
            <w:tcW w:w="1717" w:type="dxa"/>
          </w:tcPr>
          <w:p w14:paraId="0D3B6903" w14:textId="77777777" w:rsidR="00683F94" w:rsidRPr="00683F94" w:rsidRDefault="00683F94" w:rsidP="00683F94">
            <w:pPr>
              <w:spacing w:after="120"/>
              <w:rPr>
                <w:rFonts w:ascii="Arial" w:hAnsi="Arial" w:cs="Arial"/>
                <w:b/>
                <w:szCs w:val="24"/>
                <w:lang w:eastAsia="en-US"/>
              </w:rPr>
            </w:pPr>
          </w:p>
        </w:tc>
      </w:tr>
      <w:tr w:rsidR="00683F94" w:rsidRPr="00683F94" w14:paraId="493DA6A0" w14:textId="77777777" w:rsidTr="00FE1DEC">
        <w:tc>
          <w:tcPr>
            <w:tcW w:w="9971" w:type="dxa"/>
          </w:tcPr>
          <w:p w14:paraId="7D04E553"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Use diagrams and flowcharts to organise information</w:t>
            </w:r>
          </w:p>
        </w:tc>
        <w:tc>
          <w:tcPr>
            <w:tcW w:w="1273" w:type="dxa"/>
          </w:tcPr>
          <w:p w14:paraId="3FDE8A94" w14:textId="77777777" w:rsidR="00683F94" w:rsidRPr="00683F94" w:rsidRDefault="00683F94" w:rsidP="00683F94">
            <w:pPr>
              <w:spacing w:after="120"/>
              <w:rPr>
                <w:rFonts w:ascii="Arial" w:hAnsi="Arial" w:cs="Arial"/>
                <w:b/>
                <w:szCs w:val="24"/>
                <w:lang w:eastAsia="en-US"/>
              </w:rPr>
            </w:pPr>
          </w:p>
        </w:tc>
        <w:tc>
          <w:tcPr>
            <w:tcW w:w="987" w:type="dxa"/>
          </w:tcPr>
          <w:p w14:paraId="5777191F" w14:textId="77777777" w:rsidR="00683F94" w:rsidRPr="00683F94" w:rsidRDefault="00683F94" w:rsidP="00683F94">
            <w:pPr>
              <w:spacing w:after="120"/>
              <w:rPr>
                <w:rFonts w:ascii="Arial" w:hAnsi="Arial" w:cs="Arial"/>
                <w:b/>
                <w:szCs w:val="24"/>
                <w:lang w:eastAsia="en-US"/>
              </w:rPr>
            </w:pPr>
          </w:p>
        </w:tc>
        <w:tc>
          <w:tcPr>
            <w:tcW w:w="1717" w:type="dxa"/>
          </w:tcPr>
          <w:p w14:paraId="0F0B8D6F" w14:textId="77777777" w:rsidR="00683F94" w:rsidRPr="00683F94" w:rsidRDefault="00683F94" w:rsidP="00683F94">
            <w:pPr>
              <w:spacing w:after="120"/>
              <w:rPr>
                <w:rFonts w:ascii="Arial" w:hAnsi="Arial" w:cs="Arial"/>
                <w:b/>
                <w:szCs w:val="24"/>
                <w:lang w:eastAsia="en-US"/>
              </w:rPr>
            </w:pPr>
          </w:p>
        </w:tc>
      </w:tr>
      <w:tr w:rsidR="00683F94" w:rsidRPr="00683F94" w14:paraId="6B94D109" w14:textId="77777777" w:rsidTr="00FE1DEC">
        <w:tc>
          <w:tcPr>
            <w:tcW w:w="9971" w:type="dxa"/>
          </w:tcPr>
          <w:p w14:paraId="5D2E3704"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Use multi-sensory learning techniques such as reading material onto a tape machine and then playing it back whilst re-reading</w:t>
            </w:r>
          </w:p>
        </w:tc>
        <w:tc>
          <w:tcPr>
            <w:tcW w:w="1273" w:type="dxa"/>
          </w:tcPr>
          <w:p w14:paraId="51018E10" w14:textId="77777777" w:rsidR="00683F94" w:rsidRPr="00683F94" w:rsidRDefault="00683F94" w:rsidP="00683F94">
            <w:pPr>
              <w:spacing w:after="120"/>
              <w:rPr>
                <w:rFonts w:ascii="Arial" w:hAnsi="Arial" w:cs="Arial"/>
                <w:b/>
                <w:szCs w:val="24"/>
                <w:lang w:eastAsia="en-US"/>
              </w:rPr>
            </w:pPr>
          </w:p>
        </w:tc>
        <w:tc>
          <w:tcPr>
            <w:tcW w:w="987" w:type="dxa"/>
          </w:tcPr>
          <w:p w14:paraId="43B3CE15" w14:textId="77777777" w:rsidR="00683F94" w:rsidRPr="00683F94" w:rsidRDefault="00683F94" w:rsidP="00683F94">
            <w:pPr>
              <w:spacing w:after="120"/>
              <w:rPr>
                <w:rFonts w:ascii="Arial" w:hAnsi="Arial" w:cs="Arial"/>
                <w:b/>
                <w:szCs w:val="24"/>
                <w:lang w:eastAsia="en-US"/>
              </w:rPr>
            </w:pPr>
          </w:p>
        </w:tc>
        <w:tc>
          <w:tcPr>
            <w:tcW w:w="1717" w:type="dxa"/>
          </w:tcPr>
          <w:p w14:paraId="63F5E666" w14:textId="77777777" w:rsidR="00683F94" w:rsidRPr="00683F94" w:rsidRDefault="00683F94" w:rsidP="00683F94">
            <w:pPr>
              <w:spacing w:after="120"/>
              <w:rPr>
                <w:rFonts w:ascii="Arial" w:hAnsi="Arial" w:cs="Arial"/>
                <w:b/>
                <w:szCs w:val="24"/>
                <w:lang w:eastAsia="en-US"/>
              </w:rPr>
            </w:pPr>
          </w:p>
        </w:tc>
      </w:tr>
      <w:tr w:rsidR="00683F94" w:rsidRPr="00683F94" w14:paraId="5F3C5413" w14:textId="77777777" w:rsidTr="00FE1DEC">
        <w:tc>
          <w:tcPr>
            <w:tcW w:w="9971" w:type="dxa"/>
          </w:tcPr>
          <w:p w14:paraId="47243B62"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Use appropriate computer software such as program menus and help </w:t>
            </w:r>
            <w:proofErr w:type="gramStart"/>
            <w:r w:rsidRPr="000410EB">
              <w:rPr>
                <w:rFonts w:ascii="Arial" w:hAnsi="Arial" w:cs="Arial"/>
                <w:bCs/>
                <w:szCs w:val="24"/>
                <w:lang w:eastAsia="en-US"/>
              </w:rPr>
              <w:t>features</w:t>
            </w:r>
            <w:proofErr w:type="gramEnd"/>
            <w:r w:rsidRPr="000410EB">
              <w:rPr>
                <w:rFonts w:ascii="Arial" w:hAnsi="Arial" w:cs="Arial"/>
                <w:bCs/>
                <w:szCs w:val="24"/>
                <w:lang w:eastAsia="en-US"/>
              </w:rPr>
              <w:t>.</w:t>
            </w:r>
          </w:p>
        </w:tc>
        <w:tc>
          <w:tcPr>
            <w:tcW w:w="1273" w:type="dxa"/>
          </w:tcPr>
          <w:p w14:paraId="5406F4D8" w14:textId="77777777" w:rsidR="00683F94" w:rsidRPr="00683F94" w:rsidRDefault="00683F94" w:rsidP="00683F94">
            <w:pPr>
              <w:spacing w:after="120"/>
              <w:rPr>
                <w:rFonts w:ascii="Arial" w:hAnsi="Arial" w:cs="Arial"/>
                <w:b/>
                <w:szCs w:val="24"/>
                <w:lang w:eastAsia="en-US"/>
              </w:rPr>
            </w:pPr>
          </w:p>
        </w:tc>
        <w:tc>
          <w:tcPr>
            <w:tcW w:w="987" w:type="dxa"/>
          </w:tcPr>
          <w:p w14:paraId="29EBDEEF" w14:textId="77777777" w:rsidR="00683F94" w:rsidRPr="00683F94" w:rsidRDefault="00683F94" w:rsidP="00683F94">
            <w:pPr>
              <w:spacing w:after="120"/>
              <w:rPr>
                <w:rFonts w:ascii="Arial" w:hAnsi="Arial" w:cs="Arial"/>
                <w:b/>
                <w:szCs w:val="24"/>
                <w:lang w:eastAsia="en-US"/>
              </w:rPr>
            </w:pPr>
          </w:p>
        </w:tc>
        <w:tc>
          <w:tcPr>
            <w:tcW w:w="1717" w:type="dxa"/>
          </w:tcPr>
          <w:p w14:paraId="58D42FD8" w14:textId="77777777" w:rsidR="00683F94" w:rsidRPr="00683F94" w:rsidRDefault="00683F94" w:rsidP="00683F94">
            <w:pPr>
              <w:spacing w:after="120"/>
              <w:rPr>
                <w:rFonts w:ascii="Arial" w:hAnsi="Arial" w:cs="Arial"/>
                <w:b/>
                <w:szCs w:val="24"/>
                <w:lang w:eastAsia="en-US"/>
              </w:rPr>
            </w:pPr>
          </w:p>
        </w:tc>
      </w:tr>
      <w:tr w:rsidR="00683F94" w:rsidRPr="00683F94" w14:paraId="24EA4532" w14:textId="77777777" w:rsidTr="00FE1DEC">
        <w:tc>
          <w:tcPr>
            <w:tcW w:w="9971" w:type="dxa"/>
          </w:tcPr>
          <w:p w14:paraId="2872383E"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Incoming telephone calls to be kept to a minimum if operationally feasible.</w:t>
            </w:r>
          </w:p>
        </w:tc>
        <w:tc>
          <w:tcPr>
            <w:tcW w:w="1273" w:type="dxa"/>
          </w:tcPr>
          <w:p w14:paraId="40E4661C" w14:textId="77777777" w:rsidR="00683F94" w:rsidRPr="00683F94" w:rsidRDefault="00683F94" w:rsidP="00683F94">
            <w:pPr>
              <w:spacing w:after="120"/>
              <w:rPr>
                <w:rFonts w:ascii="Arial" w:hAnsi="Arial" w:cs="Arial"/>
                <w:b/>
                <w:szCs w:val="24"/>
                <w:lang w:eastAsia="en-US"/>
              </w:rPr>
            </w:pPr>
          </w:p>
        </w:tc>
        <w:tc>
          <w:tcPr>
            <w:tcW w:w="987" w:type="dxa"/>
          </w:tcPr>
          <w:p w14:paraId="152E13DF" w14:textId="77777777" w:rsidR="00683F94" w:rsidRPr="00683F94" w:rsidRDefault="00683F94" w:rsidP="00683F94">
            <w:pPr>
              <w:spacing w:after="120"/>
              <w:rPr>
                <w:rFonts w:ascii="Arial" w:hAnsi="Arial" w:cs="Arial"/>
                <w:b/>
                <w:szCs w:val="24"/>
                <w:lang w:eastAsia="en-US"/>
              </w:rPr>
            </w:pPr>
          </w:p>
        </w:tc>
        <w:tc>
          <w:tcPr>
            <w:tcW w:w="1717" w:type="dxa"/>
          </w:tcPr>
          <w:p w14:paraId="23BD015E" w14:textId="77777777" w:rsidR="00683F94" w:rsidRPr="00683F94" w:rsidRDefault="00683F94" w:rsidP="00683F94">
            <w:pPr>
              <w:spacing w:after="120"/>
              <w:rPr>
                <w:rFonts w:ascii="Arial" w:hAnsi="Arial" w:cs="Arial"/>
                <w:b/>
                <w:szCs w:val="24"/>
                <w:lang w:eastAsia="en-US"/>
              </w:rPr>
            </w:pPr>
          </w:p>
        </w:tc>
      </w:tr>
      <w:tr w:rsidR="00683F94" w:rsidRPr="00683F94" w14:paraId="4239D8F5" w14:textId="77777777" w:rsidTr="00FE1DEC">
        <w:tc>
          <w:tcPr>
            <w:tcW w:w="9971" w:type="dxa"/>
          </w:tcPr>
          <w:p w14:paraId="4A6D6508" w14:textId="74E83DD2" w:rsidR="00FE1DEC"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Before making a telephone call, jot down the key points the staff member needs to cover.</w:t>
            </w:r>
          </w:p>
        </w:tc>
        <w:tc>
          <w:tcPr>
            <w:tcW w:w="1273" w:type="dxa"/>
          </w:tcPr>
          <w:p w14:paraId="61C9C3E3" w14:textId="77777777" w:rsidR="00683F94" w:rsidRPr="00683F94" w:rsidRDefault="00683F94" w:rsidP="00683F94">
            <w:pPr>
              <w:spacing w:after="120"/>
              <w:rPr>
                <w:rFonts w:ascii="Arial" w:hAnsi="Arial" w:cs="Arial"/>
                <w:b/>
                <w:szCs w:val="24"/>
                <w:lang w:eastAsia="en-US"/>
              </w:rPr>
            </w:pPr>
          </w:p>
        </w:tc>
        <w:tc>
          <w:tcPr>
            <w:tcW w:w="987" w:type="dxa"/>
          </w:tcPr>
          <w:p w14:paraId="146CCF75" w14:textId="77777777" w:rsidR="00683F94" w:rsidRPr="00683F94" w:rsidRDefault="00683F94" w:rsidP="00683F94">
            <w:pPr>
              <w:spacing w:after="120"/>
              <w:rPr>
                <w:rFonts w:ascii="Arial" w:hAnsi="Arial" w:cs="Arial"/>
                <w:b/>
                <w:szCs w:val="24"/>
                <w:lang w:eastAsia="en-US"/>
              </w:rPr>
            </w:pPr>
          </w:p>
        </w:tc>
        <w:tc>
          <w:tcPr>
            <w:tcW w:w="1717" w:type="dxa"/>
          </w:tcPr>
          <w:p w14:paraId="2D5F75E0" w14:textId="77777777" w:rsidR="00683F94" w:rsidRPr="00683F94" w:rsidRDefault="00683F94" w:rsidP="00683F94">
            <w:pPr>
              <w:spacing w:after="120"/>
              <w:rPr>
                <w:rFonts w:ascii="Arial" w:hAnsi="Arial" w:cs="Arial"/>
                <w:b/>
                <w:szCs w:val="24"/>
                <w:lang w:eastAsia="en-US"/>
              </w:rPr>
            </w:pPr>
          </w:p>
        </w:tc>
      </w:tr>
      <w:tr w:rsidR="00683F94" w:rsidRPr="00683F94" w14:paraId="07742E14" w14:textId="77777777" w:rsidTr="00FE1DEC">
        <w:tc>
          <w:tcPr>
            <w:tcW w:w="13948" w:type="dxa"/>
            <w:gridSpan w:val="4"/>
            <w:shd w:val="clear" w:color="auto" w:fill="FFFF00"/>
          </w:tcPr>
          <w:p w14:paraId="70C9C414" w14:textId="140221B5"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CHALLENGE: SENSE OF DIRECTION</w:t>
            </w:r>
            <w:r w:rsidR="000410EB">
              <w:rPr>
                <w:rFonts w:ascii="Arial" w:hAnsi="Arial" w:cs="Arial"/>
                <w:b/>
                <w:szCs w:val="24"/>
                <w:lang w:eastAsia="en-US"/>
              </w:rPr>
              <w:t xml:space="preserve"> </w:t>
            </w:r>
            <w:r w:rsidR="000410EB" w:rsidRPr="00A760BC">
              <w:rPr>
                <w:rFonts w:ascii="Arial" w:eastAsiaTheme="minorEastAsia" w:hAnsi="Arial" w:cs="Arial"/>
                <w:b/>
                <w:szCs w:val="24"/>
                <w:lang w:eastAsia="en-US"/>
              </w:rPr>
              <w:t>(tick the ones you feel will be helpful)</w:t>
            </w:r>
          </w:p>
        </w:tc>
      </w:tr>
      <w:tr w:rsidR="00683F94" w:rsidRPr="00683F94" w14:paraId="3729C134" w14:textId="77777777" w:rsidTr="00FE1DEC">
        <w:tc>
          <w:tcPr>
            <w:tcW w:w="9971" w:type="dxa"/>
            <w:shd w:val="clear" w:color="auto" w:fill="C6D9F1" w:themeFill="text2" w:themeFillTint="33"/>
          </w:tcPr>
          <w:p w14:paraId="0F185DA8" w14:textId="417AA17C"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Examples of adjustments </w:t>
            </w:r>
          </w:p>
        </w:tc>
        <w:tc>
          <w:tcPr>
            <w:tcW w:w="1273" w:type="dxa"/>
            <w:shd w:val="clear" w:color="auto" w:fill="E5B8B7" w:themeFill="accent2" w:themeFillTint="66"/>
          </w:tcPr>
          <w:p w14:paraId="34CDA5D6"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Helpful?</w:t>
            </w:r>
          </w:p>
        </w:tc>
        <w:tc>
          <w:tcPr>
            <w:tcW w:w="987" w:type="dxa"/>
            <w:shd w:val="clear" w:color="auto" w:fill="C2D69B" w:themeFill="accent3" w:themeFillTint="99"/>
          </w:tcPr>
          <w:p w14:paraId="505FD83C"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Date </w:t>
            </w:r>
          </w:p>
        </w:tc>
        <w:tc>
          <w:tcPr>
            <w:tcW w:w="1717" w:type="dxa"/>
            <w:shd w:val="clear" w:color="auto" w:fill="FBD4B4" w:themeFill="accent6" w:themeFillTint="66"/>
          </w:tcPr>
          <w:p w14:paraId="07F7594E"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Review Date</w:t>
            </w:r>
          </w:p>
        </w:tc>
      </w:tr>
      <w:tr w:rsidR="00683F94" w:rsidRPr="00683F94" w14:paraId="2CD21317" w14:textId="77777777" w:rsidTr="00FE1DEC">
        <w:tc>
          <w:tcPr>
            <w:tcW w:w="9971" w:type="dxa"/>
          </w:tcPr>
          <w:p w14:paraId="57E5C6C0"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lastRenderedPageBreak/>
              <w:t>Encourage to try to use the same route each time</w:t>
            </w:r>
          </w:p>
        </w:tc>
        <w:tc>
          <w:tcPr>
            <w:tcW w:w="1273" w:type="dxa"/>
          </w:tcPr>
          <w:p w14:paraId="25068BF1" w14:textId="77777777" w:rsidR="00683F94" w:rsidRPr="00683F94" w:rsidRDefault="00683F94" w:rsidP="00683F94">
            <w:pPr>
              <w:spacing w:after="120"/>
              <w:rPr>
                <w:rFonts w:ascii="Arial" w:hAnsi="Arial" w:cs="Arial"/>
                <w:b/>
                <w:szCs w:val="24"/>
                <w:lang w:eastAsia="en-US"/>
              </w:rPr>
            </w:pPr>
          </w:p>
        </w:tc>
        <w:tc>
          <w:tcPr>
            <w:tcW w:w="987" w:type="dxa"/>
          </w:tcPr>
          <w:p w14:paraId="07336E60" w14:textId="77777777" w:rsidR="00683F94" w:rsidRPr="00683F94" w:rsidRDefault="00683F94" w:rsidP="00683F94">
            <w:pPr>
              <w:spacing w:after="120"/>
              <w:rPr>
                <w:rFonts w:ascii="Arial" w:hAnsi="Arial" w:cs="Arial"/>
                <w:b/>
                <w:szCs w:val="24"/>
                <w:lang w:eastAsia="en-US"/>
              </w:rPr>
            </w:pPr>
          </w:p>
        </w:tc>
        <w:tc>
          <w:tcPr>
            <w:tcW w:w="1717" w:type="dxa"/>
          </w:tcPr>
          <w:p w14:paraId="5B1E19D6" w14:textId="77777777" w:rsidR="00683F94" w:rsidRPr="00683F94" w:rsidRDefault="00683F94" w:rsidP="00683F94">
            <w:pPr>
              <w:spacing w:after="120"/>
              <w:rPr>
                <w:rFonts w:ascii="Arial" w:hAnsi="Arial" w:cs="Arial"/>
                <w:b/>
                <w:szCs w:val="24"/>
                <w:lang w:eastAsia="en-US"/>
              </w:rPr>
            </w:pPr>
          </w:p>
        </w:tc>
      </w:tr>
      <w:tr w:rsidR="00683F94" w:rsidRPr="00683F94" w14:paraId="292478FD" w14:textId="77777777" w:rsidTr="00FE1DEC">
        <w:tc>
          <w:tcPr>
            <w:tcW w:w="9971" w:type="dxa"/>
          </w:tcPr>
          <w:p w14:paraId="123325DC"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Provide visual representation of a route, and visible landmarks.</w:t>
            </w:r>
          </w:p>
        </w:tc>
        <w:tc>
          <w:tcPr>
            <w:tcW w:w="1273" w:type="dxa"/>
          </w:tcPr>
          <w:p w14:paraId="4F402DDB" w14:textId="77777777" w:rsidR="00683F94" w:rsidRPr="00683F94" w:rsidRDefault="00683F94" w:rsidP="00683F94">
            <w:pPr>
              <w:spacing w:after="120"/>
              <w:rPr>
                <w:rFonts w:ascii="Arial" w:hAnsi="Arial" w:cs="Arial"/>
                <w:b/>
                <w:szCs w:val="24"/>
                <w:lang w:eastAsia="en-US"/>
              </w:rPr>
            </w:pPr>
          </w:p>
        </w:tc>
        <w:tc>
          <w:tcPr>
            <w:tcW w:w="987" w:type="dxa"/>
          </w:tcPr>
          <w:p w14:paraId="6C2C0897" w14:textId="77777777" w:rsidR="00683F94" w:rsidRPr="00683F94" w:rsidRDefault="00683F94" w:rsidP="00683F94">
            <w:pPr>
              <w:spacing w:after="120"/>
              <w:rPr>
                <w:rFonts w:ascii="Arial" w:hAnsi="Arial" w:cs="Arial"/>
                <w:b/>
                <w:szCs w:val="24"/>
                <w:lang w:eastAsia="en-US"/>
              </w:rPr>
            </w:pPr>
          </w:p>
        </w:tc>
        <w:tc>
          <w:tcPr>
            <w:tcW w:w="1717" w:type="dxa"/>
          </w:tcPr>
          <w:p w14:paraId="7052877B" w14:textId="77777777" w:rsidR="00683F94" w:rsidRPr="00683F94" w:rsidRDefault="00683F94" w:rsidP="00683F94">
            <w:pPr>
              <w:spacing w:after="120"/>
              <w:rPr>
                <w:rFonts w:ascii="Arial" w:hAnsi="Arial" w:cs="Arial"/>
                <w:b/>
                <w:szCs w:val="24"/>
                <w:lang w:eastAsia="en-US"/>
              </w:rPr>
            </w:pPr>
          </w:p>
        </w:tc>
      </w:tr>
      <w:tr w:rsidR="00683F94" w:rsidRPr="00683F94" w14:paraId="3750086E" w14:textId="77777777" w:rsidTr="00FE1DEC">
        <w:tc>
          <w:tcPr>
            <w:tcW w:w="9971" w:type="dxa"/>
          </w:tcPr>
          <w:p w14:paraId="77424CC3"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Provide detailed maps and/or GPS system.</w:t>
            </w:r>
          </w:p>
        </w:tc>
        <w:tc>
          <w:tcPr>
            <w:tcW w:w="1273" w:type="dxa"/>
          </w:tcPr>
          <w:p w14:paraId="4587C049" w14:textId="77777777" w:rsidR="00683F94" w:rsidRPr="00683F94" w:rsidRDefault="00683F94" w:rsidP="00683F94">
            <w:pPr>
              <w:spacing w:after="120"/>
              <w:rPr>
                <w:rFonts w:ascii="Arial" w:hAnsi="Arial" w:cs="Arial"/>
                <w:b/>
                <w:szCs w:val="24"/>
                <w:lang w:eastAsia="en-US"/>
              </w:rPr>
            </w:pPr>
          </w:p>
        </w:tc>
        <w:tc>
          <w:tcPr>
            <w:tcW w:w="987" w:type="dxa"/>
          </w:tcPr>
          <w:p w14:paraId="03E89CA5" w14:textId="77777777" w:rsidR="00683F94" w:rsidRPr="00683F94" w:rsidRDefault="00683F94" w:rsidP="00683F94">
            <w:pPr>
              <w:spacing w:after="120"/>
              <w:rPr>
                <w:rFonts w:ascii="Arial" w:hAnsi="Arial" w:cs="Arial"/>
                <w:b/>
                <w:szCs w:val="24"/>
                <w:lang w:eastAsia="en-US"/>
              </w:rPr>
            </w:pPr>
          </w:p>
        </w:tc>
        <w:tc>
          <w:tcPr>
            <w:tcW w:w="1717" w:type="dxa"/>
          </w:tcPr>
          <w:p w14:paraId="0DCE1D8B" w14:textId="77777777" w:rsidR="00683F94" w:rsidRPr="00683F94" w:rsidRDefault="00683F94" w:rsidP="00683F94">
            <w:pPr>
              <w:spacing w:after="120"/>
              <w:rPr>
                <w:rFonts w:ascii="Arial" w:hAnsi="Arial" w:cs="Arial"/>
                <w:b/>
                <w:szCs w:val="24"/>
                <w:lang w:eastAsia="en-US"/>
              </w:rPr>
            </w:pPr>
          </w:p>
        </w:tc>
      </w:tr>
    </w:tbl>
    <w:p w14:paraId="686759E5" w14:textId="77777777" w:rsidR="00683F94" w:rsidRPr="00683F94" w:rsidRDefault="00683F94" w:rsidP="00683F94">
      <w:pPr>
        <w:spacing w:after="120"/>
        <w:rPr>
          <w:rFonts w:ascii="Arial" w:eastAsiaTheme="minorEastAsia" w:hAnsi="Arial" w:cs="Arial"/>
          <w:b/>
          <w:sz w:val="32"/>
          <w:szCs w:val="24"/>
          <w:lang w:eastAsia="en-US"/>
        </w:rPr>
      </w:pPr>
    </w:p>
    <w:tbl>
      <w:tblPr>
        <w:tblStyle w:val="TableGrid"/>
        <w:tblW w:w="0" w:type="auto"/>
        <w:tblLook w:val="04A0" w:firstRow="1" w:lastRow="0" w:firstColumn="1" w:lastColumn="0" w:noHBand="0" w:noVBand="1"/>
      </w:tblPr>
      <w:tblGrid>
        <w:gridCol w:w="9831"/>
        <w:gridCol w:w="1255"/>
        <w:gridCol w:w="973"/>
        <w:gridCol w:w="1694"/>
      </w:tblGrid>
      <w:tr w:rsidR="00683F94" w:rsidRPr="00683F94" w14:paraId="2E182345" w14:textId="77777777" w:rsidTr="00FE1DEC">
        <w:trPr>
          <w:trHeight w:val="380"/>
        </w:trPr>
        <w:tc>
          <w:tcPr>
            <w:tcW w:w="13753" w:type="dxa"/>
            <w:gridSpan w:val="4"/>
            <w:shd w:val="clear" w:color="auto" w:fill="FFFF00"/>
          </w:tcPr>
          <w:p w14:paraId="5FF0A5DE" w14:textId="4BA2B9AE"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CHALLENGE: WORKING AT A </w:t>
            </w:r>
            <w:proofErr w:type="gramStart"/>
            <w:r w:rsidRPr="00683F94">
              <w:rPr>
                <w:rFonts w:ascii="Arial" w:hAnsi="Arial" w:cs="Arial"/>
                <w:b/>
                <w:szCs w:val="24"/>
                <w:lang w:eastAsia="en-US"/>
              </w:rPr>
              <w:t>COMPUTER</w:t>
            </w:r>
            <w:r w:rsidR="000410EB" w:rsidRPr="00A760BC">
              <w:rPr>
                <w:rFonts w:ascii="Arial" w:eastAsiaTheme="minorEastAsia" w:hAnsi="Arial" w:cs="Arial"/>
                <w:b/>
                <w:szCs w:val="24"/>
                <w:lang w:eastAsia="en-US"/>
              </w:rPr>
              <w:t>(</w:t>
            </w:r>
            <w:r w:rsidR="000410EB">
              <w:rPr>
                <w:rFonts w:ascii="Arial" w:eastAsiaTheme="minorEastAsia" w:hAnsi="Arial" w:cs="Arial"/>
                <w:b/>
                <w:szCs w:val="24"/>
                <w:lang w:eastAsia="en-US"/>
              </w:rPr>
              <w:t xml:space="preserve"> </w:t>
            </w:r>
            <w:r w:rsidR="000410EB" w:rsidRPr="00A760BC">
              <w:rPr>
                <w:rFonts w:ascii="Arial" w:eastAsiaTheme="minorEastAsia" w:hAnsi="Arial" w:cs="Arial"/>
                <w:b/>
                <w:szCs w:val="24"/>
                <w:lang w:eastAsia="en-US"/>
              </w:rPr>
              <w:t>tick</w:t>
            </w:r>
            <w:proofErr w:type="gramEnd"/>
            <w:r w:rsidR="000410EB" w:rsidRPr="00A760BC">
              <w:rPr>
                <w:rFonts w:ascii="Arial" w:eastAsiaTheme="minorEastAsia" w:hAnsi="Arial" w:cs="Arial"/>
                <w:b/>
                <w:szCs w:val="24"/>
                <w:lang w:eastAsia="en-US"/>
              </w:rPr>
              <w:t xml:space="preserve"> the ones you feel will be helpful)</w:t>
            </w:r>
          </w:p>
        </w:tc>
      </w:tr>
      <w:tr w:rsidR="00683F94" w:rsidRPr="00683F94" w14:paraId="10B397ED" w14:textId="77777777" w:rsidTr="00FE1DEC">
        <w:trPr>
          <w:trHeight w:val="380"/>
        </w:trPr>
        <w:tc>
          <w:tcPr>
            <w:tcW w:w="9831" w:type="dxa"/>
            <w:shd w:val="clear" w:color="auto" w:fill="C6D9F1" w:themeFill="text2" w:themeFillTint="33"/>
          </w:tcPr>
          <w:p w14:paraId="6F0DDDF0" w14:textId="1891E8AB"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Examples of adjustments </w:t>
            </w:r>
          </w:p>
        </w:tc>
        <w:tc>
          <w:tcPr>
            <w:tcW w:w="1255" w:type="dxa"/>
            <w:shd w:val="clear" w:color="auto" w:fill="E5B8B7" w:themeFill="accent2" w:themeFillTint="66"/>
          </w:tcPr>
          <w:p w14:paraId="02083228"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Helpful?</w:t>
            </w:r>
          </w:p>
        </w:tc>
        <w:tc>
          <w:tcPr>
            <w:tcW w:w="973" w:type="dxa"/>
            <w:shd w:val="clear" w:color="auto" w:fill="C2D69B" w:themeFill="accent3" w:themeFillTint="99"/>
          </w:tcPr>
          <w:p w14:paraId="0F78E6A6"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 xml:space="preserve">Date </w:t>
            </w:r>
          </w:p>
        </w:tc>
        <w:tc>
          <w:tcPr>
            <w:tcW w:w="1693" w:type="dxa"/>
            <w:shd w:val="clear" w:color="auto" w:fill="FBD4B4" w:themeFill="accent6" w:themeFillTint="66"/>
          </w:tcPr>
          <w:p w14:paraId="2C35380A"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Review Date</w:t>
            </w:r>
          </w:p>
        </w:tc>
      </w:tr>
      <w:tr w:rsidR="00683F94" w:rsidRPr="00683F94" w14:paraId="3315DECD" w14:textId="77777777" w:rsidTr="00FE1DEC">
        <w:trPr>
          <w:trHeight w:val="380"/>
        </w:trPr>
        <w:tc>
          <w:tcPr>
            <w:tcW w:w="9831" w:type="dxa"/>
          </w:tcPr>
          <w:p w14:paraId="54D80CBA"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Change background colour of screen.</w:t>
            </w:r>
          </w:p>
        </w:tc>
        <w:tc>
          <w:tcPr>
            <w:tcW w:w="1255" w:type="dxa"/>
          </w:tcPr>
          <w:p w14:paraId="7F6D2D28" w14:textId="77777777" w:rsidR="00683F94" w:rsidRPr="00683F94" w:rsidRDefault="00683F94" w:rsidP="00683F94">
            <w:pPr>
              <w:spacing w:after="120"/>
              <w:rPr>
                <w:rFonts w:ascii="Arial" w:hAnsi="Arial" w:cs="Arial"/>
                <w:b/>
                <w:szCs w:val="24"/>
                <w:lang w:eastAsia="en-US"/>
              </w:rPr>
            </w:pPr>
          </w:p>
        </w:tc>
        <w:tc>
          <w:tcPr>
            <w:tcW w:w="973" w:type="dxa"/>
          </w:tcPr>
          <w:p w14:paraId="1A6A65D3" w14:textId="77777777" w:rsidR="00683F94" w:rsidRPr="00683F94" w:rsidRDefault="00683F94" w:rsidP="00683F94">
            <w:pPr>
              <w:spacing w:after="120"/>
              <w:rPr>
                <w:rFonts w:ascii="Arial" w:hAnsi="Arial" w:cs="Arial"/>
                <w:b/>
                <w:szCs w:val="24"/>
                <w:lang w:eastAsia="en-US"/>
              </w:rPr>
            </w:pPr>
          </w:p>
        </w:tc>
        <w:tc>
          <w:tcPr>
            <w:tcW w:w="1693" w:type="dxa"/>
          </w:tcPr>
          <w:p w14:paraId="7ED100BA" w14:textId="77777777" w:rsidR="00683F94" w:rsidRPr="00683F94" w:rsidRDefault="00683F94" w:rsidP="00683F94">
            <w:pPr>
              <w:spacing w:after="120"/>
              <w:rPr>
                <w:rFonts w:ascii="Arial" w:hAnsi="Arial" w:cs="Arial"/>
                <w:b/>
                <w:szCs w:val="24"/>
                <w:lang w:eastAsia="en-US"/>
              </w:rPr>
            </w:pPr>
          </w:p>
        </w:tc>
      </w:tr>
      <w:tr w:rsidR="00683F94" w:rsidRPr="00683F94" w14:paraId="7795D043" w14:textId="77777777" w:rsidTr="00FE1DEC">
        <w:trPr>
          <w:trHeight w:val="424"/>
        </w:trPr>
        <w:tc>
          <w:tcPr>
            <w:tcW w:w="9831" w:type="dxa"/>
          </w:tcPr>
          <w:p w14:paraId="6911226E" w14:textId="77777777" w:rsidR="00683F94" w:rsidRPr="000410EB" w:rsidRDefault="00683F94" w:rsidP="00683F94">
            <w:pPr>
              <w:spacing w:after="160"/>
              <w:rPr>
                <w:rFonts w:ascii="Arial" w:eastAsia="Calibri" w:hAnsi="Arial" w:cs="Arial"/>
                <w:szCs w:val="24"/>
                <w:lang w:eastAsia="en-US"/>
              </w:rPr>
            </w:pPr>
            <w:r w:rsidRPr="000410EB">
              <w:rPr>
                <w:rFonts w:ascii="Arial" w:eastAsia="Calibri" w:hAnsi="Arial" w:cs="Arial"/>
                <w:szCs w:val="24"/>
                <w:lang w:eastAsia="en-US"/>
              </w:rPr>
              <w:t>Use an anti-glare screen filter*</w:t>
            </w:r>
          </w:p>
        </w:tc>
        <w:tc>
          <w:tcPr>
            <w:tcW w:w="1255" w:type="dxa"/>
          </w:tcPr>
          <w:p w14:paraId="5162CC7F" w14:textId="77777777" w:rsidR="00683F94" w:rsidRPr="00683F94" w:rsidRDefault="00683F94" w:rsidP="00683F94">
            <w:pPr>
              <w:spacing w:after="120"/>
              <w:rPr>
                <w:rFonts w:ascii="Arial" w:hAnsi="Arial" w:cs="Arial"/>
                <w:b/>
                <w:szCs w:val="24"/>
                <w:lang w:eastAsia="en-US"/>
              </w:rPr>
            </w:pPr>
          </w:p>
        </w:tc>
        <w:tc>
          <w:tcPr>
            <w:tcW w:w="973" w:type="dxa"/>
          </w:tcPr>
          <w:p w14:paraId="564C0B9D" w14:textId="77777777" w:rsidR="00683F94" w:rsidRPr="00683F94" w:rsidRDefault="00683F94" w:rsidP="00683F94">
            <w:pPr>
              <w:spacing w:after="120"/>
              <w:rPr>
                <w:rFonts w:ascii="Arial" w:hAnsi="Arial" w:cs="Arial"/>
                <w:b/>
                <w:szCs w:val="24"/>
                <w:lang w:eastAsia="en-US"/>
              </w:rPr>
            </w:pPr>
          </w:p>
        </w:tc>
        <w:tc>
          <w:tcPr>
            <w:tcW w:w="1693" w:type="dxa"/>
          </w:tcPr>
          <w:p w14:paraId="3E6659F5" w14:textId="77777777" w:rsidR="00683F94" w:rsidRPr="00683F94" w:rsidRDefault="00683F94" w:rsidP="00683F94">
            <w:pPr>
              <w:spacing w:after="120"/>
              <w:rPr>
                <w:rFonts w:ascii="Arial" w:hAnsi="Arial" w:cs="Arial"/>
                <w:b/>
                <w:szCs w:val="24"/>
                <w:lang w:eastAsia="en-US"/>
              </w:rPr>
            </w:pPr>
          </w:p>
        </w:tc>
      </w:tr>
      <w:tr w:rsidR="00683F94" w:rsidRPr="00683F94" w14:paraId="4C49B953" w14:textId="77777777" w:rsidTr="00FE1DEC">
        <w:trPr>
          <w:trHeight w:val="380"/>
        </w:trPr>
        <w:tc>
          <w:tcPr>
            <w:tcW w:w="9831" w:type="dxa"/>
          </w:tcPr>
          <w:p w14:paraId="49638663"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Take frequent breaks, at least every hour*</w:t>
            </w:r>
          </w:p>
        </w:tc>
        <w:tc>
          <w:tcPr>
            <w:tcW w:w="1255" w:type="dxa"/>
          </w:tcPr>
          <w:p w14:paraId="0A275B1C" w14:textId="77777777" w:rsidR="00683F94" w:rsidRPr="00683F94" w:rsidRDefault="00683F94" w:rsidP="00683F94">
            <w:pPr>
              <w:spacing w:after="120"/>
              <w:rPr>
                <w:rFonts w:ascii="Arial" w:hAnsi="Arial" w:cs="Arial"/>
                <w:b/>
                <w:szCs w:val="24"/>
                <w:lang w:eastAsia="en-US"/>
              </w:rPr>
            </w:pPr>
          </w:p>
        </w:tc>
        <w:tc>
          <w:tcPr>
            <w:tcW w:w="973" w:type="dxa"/>
          </w:tcPr>
          <w:p w14:paraId="22DEFE2A" w14:textId="77777777" w:rsidR="00683F94" w:rsidRPr="00683F94" w:rsidRDefault="00683F94" w:rsidP="00683F94">
            <w:pPr>
              <w:spacing w:after="120"/>
              <w:rPr>
                <w:rFonts w:ascii="Arial" w:hAnsi="Arial" w:cs="Arial"/>
                <w:b/>
                <w:szCs w:val="24"/>
                <w:lang w:eastAsia="en-US"/>
              </w:rPr>
            </w:pPr>
          </w:p>
        </w:tc>
        <w:tc>
          <w:tcPr>
            <w:tcW w:w="1693" w:type="dxa"/>
          </w:tcPr>
          <w:p w14:paraId="5FC9658D" w14:textId="77777777" w:rsidR="00683F94" w:rsidRPr="00683F94" w:rsidRDefault="00683F94" w:rsidP="00683F94">
            <w:pPr>
              <w:spacing w:after="120"/>
              <w:rPr>
                <w:rFonts w:ascii="Arial" w:hAnsi="Arial" w:cs="Arial"/>
                <w:b/>
                <w:szCs w:val="24"/>
                <w:lang w:eastAsia="en-US"/>
              </w:rPr>
            </w:pPr>
          </w:p>
        </w:tc>
      </w:tr>
      <w:tr w:rsidR="00683F94" w:rsidRPr="00683F94" w14:paraId="29804242" w14:textId="77777777" w:rsidTr="00FE1DEC">
        <w:trPr>
          <w:trHeight w:val="245"/>
        </w:trPr>
        <w:tc>
          <w:tcPr>
            <w:tcW w:w="9831" w:type="dxa"/>
          </w:tcPr>
          <w:p w14:paraId="43577C98" w14:textId="60FD115F"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If </w:t>
            </w:r>
            <w:proofErr w:type="gramStart"/>
            <w:r w:rsidRPr="000410EB">
              <w:rPr>
                <w:rFonts w:ascii="Arial" w:hAnsi="Arial" w:cs="Arial"/>
                <w:bCs/>
                <w:szCs w:val="24"/>
                <w:lang w:eastAsia="en-US"/>
              </w:rPr>
              <w:t>possible</w:t>
            </w:r>
            <w:proofErr w:type="gramEnd"/>
            <w:r w:rsidRPr="000410EB">
              <w:rPr>
                <w:rFonts w:ascii="Arial" w:hAnsi="Arial" w:cs="Arial"/>
                <w:bCs/>
                <w:szCs w:val="24"/>
                <w:lang w:eastAsia="en-US"/>
              </w:rPr>
              <w:t xml:space="preserve"> avoid working on a computer all day</w:t>
            </w:r>
            <w:r w:rsidR="00FE1DEC">
              <w:rPr>
                <w:rFonts w:ascii="Arial" w:hAnsi="Arial" w:cs="Arial"/>
                <w:bCs/>
                <w:szCs w:val="24"/>
                <w:lang w:eastAsia="en-US"/>
              </w:rPr>
              <w:t>.  A</w:t>
            </w:r>
            <w:r w:rsidRPr="000410EB">
              <w:rPr>
                <w:rFonts w:ascii="Arial" w:hAnsi="Arial" w:cs="Arial"/>
                <w:bCs/>
                <w:szCs w:val="24"/>
                <w:lang w:eastAsia="en-US"/>
              </w:rPr>
              <w:t>lternate computer work with other tasks*</w:t>
            </w:r>
          </w:p>
        </w:tc>
        <w:tc>
          <w:tcPr>
            <w:tcW w:w="1255" w:type="dxa"/>
          </w:tcPr>
          <w:p w14:paraId="0E53AC16" w14:textId="77777777" w:rsidR="00683F94" w:rsidRPr="00683F94" w:rsidRDefault="00683F94" w:rsidP="00683F94">
            <w:pPr>
              <w:spacing w:after="120"/>
              <w:rPr>
                <w:rFonts w:ascii="Arial" w:hAnsi="Arial" w:cs="Arial"/>
                <w:b/>
                <w:szCs w:val="24"/>
                <w:lang w:eastAsia="en-US"/>
              </w:rPr>
            </w:pPr>
          </w:p>
        </w:tc>
        <w:tc>
          <w:tcPr>
            <w:tcW w:w="973" w:type="dxa"/>
          </w:tcPr>
          <w:p w14:paraId="3AFD8BCE" w14:textId="77777777" w:rsidR="00683F94" w:rsidRPr="00683F94" w:rsidRDefault="00683F94" w:rsidP="00683F94">
            <w:pPr>
              <w:spacing w:after="120"/>
              <w:rPr>
                <w:rFonts w:ascii="Arial" w:hAnsi="Arial" w:cs="Arial"/>
                <w:b/>
                <w:szCs w:val="24"/>
                <w:lang w:eastAsia="en-US"/>
              </w:rPr>
            </w:pPr>
          </w:p>
        </w:tc>
        <w:tc>
          <w:tcPr>
            <w:tcW w:w="1693" w:type="dxa"/>
          </w:tcPr>
          <w:p w14:paraId="2BE92013" w14:textId="77777777" w:rsidR="00683F94" w:rsidRPr="00683F94" w:rsidRDefault="00683F94" w:rsidP="00683F94">
            <w:pPr>
              <w:spacing w:after="120"/>
              <w:rPr>
                <w:rFonts w:ascii="Arial" w:hAnsi="Arial" w:cs="Arial"/>
                <w:b/>
                <w:szCs w:val="24"/>
                <w:lang w:eastAsia="en-US"/>
              </w:rPr>
            </w:pPr>
          </w:p>
        </w:tc>
      </w:tr>
      <w:tr w:rsidR="00683F94" w:rsidRPr="00683F94" w14:paraId="492E977C" w14:textId="77777777" w:rsidTr="00FE1DEC">
        <w:trPr>
          <w:trHeight w:val="395"/>
        </w:trPr>
        <w:tc>
          <w:tcPr>
            <w:tcW w:w="9831" w:type="dxa"/>
          </w:tcPr>
          <w:p w14:paraId="387AB126" w14:textId="77777777" w:rsidR="00683F94"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Provide an ergonomic keyboard (see DSE assessment link </w:t>
            </w:r>
            <w:proofErr w:type="gramStart"/>
            <w:r w:rsidRPr="000410EB">
              <w:rPr>
                <w:rFonts w:ascii="Arial" w:hAnsi="Arial" w:cs="Arial"/>
                <w:bCs/>
                <w:szCs w:val="24"/>
                <w:lang w:eastAsia="en-US"/>
              </w:rPr>
              <w:t>below)*</w:t>
            </w:r>
            <w:proofErr w:type="gramEnd"/>
          </w:p>
        </w:tc>
        <w:tc>
          <w:tcPr>
            <w:tcW w:w="1255" w:type="dxa"/>
          </w:tcPr>
          <w:p w14:paraId="55EACA1B" w14:textId="77777777" w:rsidR="00683F94" w:rsidRPr="00683F94" w:rsidRDefault="00683F94" w:rsidP="00683F94">
            <w:pPr>
              <w:spacing w:after="120"/>
              <w:rPr>
                <w:rFonts w:ascii="Arial" w:hAnsi="Arial" w:cs="Arial"/>
                <w:b/>
                <w:szCs w:val="24"/>
                <w:lang w:eastAsia="en-US"/>
              </w:rPr>
            </w:pPr>
          </w:p>
        </w:tc>
        <w:tc>
          <w:tcPr>
            <w:tcW w:w="973" w:type="dxa"/>
          </w:tcPr>
          <w:p w14:paraId="2B585CB4" w14:textId="77777777" w:rsidR="00683F94" w:rsidRPr="00683F94" w:rsidRDefault="00683F94" w:rsidP="00683F94">
            <w:pPr>
              <w:spacing w:after="120"/>
              <w:rPr>
                <w:rFonts w:ascii="Arial" w:hAnsi="Arial" w:cs="Arial"/>
                <w:b/>
                <w:szCs w:val="24"/>
                <w:lang w:eastAsia="en-US"/>
              </w:rPr>
            </w:pPr>
          </w:p>
        </w:tc>
        <w:tc>
          <w:tcPr>
            <w:tcW w:w="1693" w:type="dxa"/>
          </w:tcPr>
          <w:p w14:paraId="77E938A2" w14:textId="77777777" w:rsidR="00683F94" w:rsidRPr="00683F94" w:rsidRDefault="00683F94" w:rsidP="00683F94">
            <w:pPr>
              <w:spacing w:after="120"/>
              <w:rPr>
                <w:rFonts w:ascii="Arial" w:hAnsi="Arial" w:cs="Arial"/>
                <w:b/>
                <w:szCs w:val="24"/>
                <w:lang w:eastAsia="en-US"/>
              </w:rPr>
            </w:pPr>
          </w:p>
        </w:tc>
      </w:tr>
      <w:tr w:rsidR="00683F94" w:rsidRPr="00683F94" w14:paraId="00C0C629" w14:textId="77777777" w:rsidTr="00FA7E7A">
        <w:trPr>
          <w:trHeight w:val="285"/>
        </w:trPr>
        <w:tc>
          <w:tcPr>
            <w:tcW w:w="9831" w:type="dxa"/>
          </w:tcPr>
          <w:p w14:paraId="1B765AF9" w14:textId="381C88E5" w:rsidR="00FE1DEC" w:rsidRPr="000410EB" w:rsidRDefault="00683F94" w:rsidP="00683F94">
            <w:pPr>
              <w:spacing w:after="120"/>
              <w:rPr>
                <w:rFonts w:ascii="Arial" w:hAnsi="Arial" w:cs="Arial"/>
                <w:bCs/>
                <w:szCs w:val="24"/>
                <w:lang w:eastAsia="en-US"/>
              </w:rPr>
            </w:pPr>
            <w:r w:rsidRPr="000410EB">
              <w:rPr>
                <w:rFonts w:ascii="Arial" w:hAnsi="Arial" w:cs="Arial"/>
                <w:bCs/>
                <w:szCs w:val="24"/>
                <w:lang w:eastAsia="en-US"/>
              </w:rPr>
              <w:t xml:space="preserve">Change or slow down the mouse. Keyboard short cuts used as an </w:t>
            </w:r>
            <w:proofErr w:type="spellStart"/>
            <w:r w:rsidRPr="000410EB">
              <w:rPr>
                <w:rFonts w:ascii="Arial" w:hAnsi="Arial" w:cs="Arial"/>
                <w:bCs/>
                <w:szCs w:val="24"/>
                <w:lang w:eastAsia="en-US"/>
              </w:rPr>
              <w:t>alt</w:t>
            </w:r>
            <w:proofErr w:type="spellEnd"/>
            <w:r w:rsidRPr="000410EB">
              <w:rPr>
                <w:rFonts w:ascii="Arial" w:hAnsi="Arial" w:cs="Arial"/>
                <w:bCs/>
                <w:szCs w:val="24"/>
                <w:lang w:eastAsia="en-US"/>
              </w:rPr>
              <w:t xml:space="preserve"> to the</w:t>
            </w:r>
            <w:r w:rsidR="00FE1DEC">
              <w:rPr>
                <w:rFonts w:ascii="Arial" w:hAnsi="Arial" w:cs="Arial"/>
                <w:bCs/>
                <w:szCs w:val="24"/>
                <w:lang w:eastAsia="en-US"/>
              </w:rPr>
              <w:t xml:space="preserve"> </w:t>
            </w:r>
            <w:r w:rsidRPr="000410EB">
              <w:rPr>
                <w:rFonts w:ascii="Arial" w:hAnsi="Arial" w:cs="Arial"/>
                <w:bCs/>
                <w:szCs w:val="24"/>
                <w:lang w:eastAsia="en-US"/>
              </w:rPr>
              <w:t>mouse</w:t>
            </w:r>
            <w:r w:rsidR="00FE1DEC">
              <w:rPr>
                <w:rFonts w:ascii="Arial" w:hAnsi="Arial" w:cs="Arial"/>
                <w:bCs/>
                <w:szCs w:val="24"/>
                <w:lang w:eastAsia="en-US"/>
              </w:rPr>
              <w:t>?</w:t>
            </w:r>
          </w:p>
        </w:tc>
        <w:tc>
          <w:tcPr>
            <w:tcW w:w="1255" w:type="dxa"/>
          </w:tcPr>
          <w:p w14:paraId="268CBDA7" w14:textId="77777777" w:rsidR="00683F94" w:rsidRPr="00683F94" w:rsidRDefault="00683F94" w:rsidP="00683F94">
            <w:pPr>
              <w:spacing w:after="120"/>
              <w:rPr>
                <w:rFonts w:ascii="Arial" w:hAnsi="Arial" w:cs="Arial"/>
                <w:b/>
                <w:szCs w:val="24"/>
                <w:lang w:eastAsia="en-US"/>
              </w:rPr>
            </w:pPr>
          </w:p>
        </w:tc>
        <w:tc>
          <w:tcPr>
            <w:tcW w:w="973" w:type="dxa"/>
          </w:tcPr>
          <w:p w14:paraId="0054762E" w14:textId="77777777" w:rsidR="00683F94" w:rsidRPr="00683F94" w:rsidRDefault="00683F94" w:rsidP="00683F94">
            <w:pPr>
              <w:spacing w:after="120"/>
              <w:rPr>
                <w:rFonts w:ascii="Arial" w:hAnsi="Arial" w:cs="Arial"/>
                <w:b/>
                <w:szCs w:val="24"/>
                <w:lang w:eastAsia="en-US"/>
              </w:rPr>
            </w:pPr>
          </w:p>
        </w:tc>
        <w:tc>
          <w:tcPr>
            <w:tcW w:w="1693" w:type="dxa"/>
          </w:tcPr>
          <w:p w14:paraId="43467344" w14:textId="77777777" w:rsidR="00683F94" w:rsidRPr="00683F94" w:rsidRDefault="00683F94" w:rsidP="00683F94">
            <w:pPr>
              <w:spacing w:after="120"/>
              <w:rPr>
                <w:rFonts w:ascii="Arial" w:hAnsi="Arial" w:cs="Arial"/>
                <w:b/>
                <w:szCs w:val="24"/>
                <w:lang w:eastAsia="en-US"/>
              </w:rPr>
            </w:pPr>
          </w:p>
        </w:tc>
      </w:tr>
      <w:tr w:rsidR="00CA41F8" w:rsidRPr="00683F94" w14:paraId="04F24B4D" w14:textId="77777777" w:rsidTr="00FA7E7A">
        <w:trPr>
          <w:trHeight w:val="285"/>
        </w:trPr>
        <w:tc>
          <w:tcPr>
            <w:tcW w:w="9831" w:type="dxa"/>
          </w:tcPr>
          <w:p w14:paraId="4D8DB72D" w14:textId="58B3A632" w:rsidR="00CA41F8" w:rsidRPr="000410EB" w:rsidRDefault="00CA41F8" w:rsidP="00683F94">
            <w:pPr>
              <w:spacing w:after="120"/>
              <w:rPr>
                <w:rFonts w:ascii="Arial" w:hAnsi="Arial" w:cs="Arial"/>
                <w:bCs/>
                <w:szCs w:val="24"/>
                <w:lang w:eastAsia="en-US"/>
              </w:rPr>
            </w:pPr>
            <w:r>
              <w:rPr>
                <w:rFonts w:ascii="Arial" w:hAnsi="Arial" w:cs="Arial"/>
                <w:bCs/>
                <w:szCs w:val="24"/>
                <w:lang w:eastAsia="en-US"/>
              </w:rPr>
              <w:t xml:space="preserve">Check </w:t>
            </w:r>
            <w:hyperlink r:id="rId8" w:history="1">
              <w:r w:rsidRPr="00C035AF">
                <w:rPr>
                  <w:rStyle w:val="Hyperlink"/>
                  <w:rFonts w:ascii="Arial" w:hAnsi="Arial" w:cs="Arial"/>
                  <w:bCs/>
                  <w:szCs w:val="24"/>
                  <w:lang w:eastAsia="en-US"/>
                </w:rPr>
                <w:t>https://mcmw.abilitynet.org.uk/</w:t>
              </w:r>
            </w:hyperlink>
            <w:r>
              <w:rPr>
                <w:rFonts w:ascii="Arial" w:hAnsi="Arial" w:cs="Arial"/>
                <w:bCs/>
                <w:szCs w:val="24"/>
                <w:lang w:eastAsia="en-US"/>
              </w:rPr>
              <w:t xml:space="preserve"> for details on adjusting computer settings</w:t>
            </w:r>
          </w:p>
        </w:tc>
        <w:tc>
          <w:tcPr>
            <w:tcW w:w="1255" w:type="dxa"/>
          </w:tcPr>
          <w:p w14:paraId="50B90746" w14:textId="77777777" w:rsidR="00CA41F8" w:rsidRPr="00683F94" w:rsidRDefault="00CA41F8" w:rsidP="00683F94">
            <w:pPr>
              <w:spacing w:after="120"/>
              <w:rPr>
                <w:rFonts w:ascii="Arial" w:hAnsi="Arial" w:cs="Arial"/>
                <w:b/>
                <w:szCs w:val="24"/>
                <w:lang w:eastAsia="en-US"/>
              </w:rPr>
            </w:pPr>
          </w:p>
        </w:tc>
        <w:tc>
          <w:tcPr>
            <w:tcW w:w="973" w:type="dxa"/>
          </w:tcPr>
          <w:p w14:paraId="6558DEAC" w14:textId="77777777" w:rsidR="00CA41F8" w:rsidRPr="00683F94" w:rsidRDefault="00CA41F8" w:rsidP="00683F94">
            <w:pPr>
              <w:spacing w:after="120"/>
              <w:rPr>
                <w:rFonts w:ascii="Arial" w:hAnsi="Arial" w:cs="Arial"/>
                <w:b/>
                <w:szCs w:val="24"/>
                <w:lang w:eastAsia="en-US"/>
              </w:rPr>
            </w:pPr>
          </w:p>
        </w:tc>
        <w:tc>
          <w:tcPr>
            <w:tcW w:w="1693" w:type="dxa"/>
          </w:tcPr>
          <w:p w14:paraId="1D6348F3" w14:textId="77777777" w:rsidR="00CA41F8" w:rsidRPr="00683F94" w:rsidRDefault="00CA41F8" w:rsidP="00683F94">
            <w:pPr>
              <w:spacing w:after="120"/>
              <w:rPr>
                <w:rFonts w:ascii="Arial" w:hAnsi="Arial" w:cs="Arial"/>
                <w:b/>
                <w:szCs w:val="24"/>
                <w:lang w:eastAsia="en-US"/>
              </w:rPr>
            </w:pPr>
          </w:p>
        </w:tc>
      </w:tr>
      <w:tr w:rsidR="00683F94" w:rsidRPr="00683F94" w14:paraId="7F3CD1F1" w14:textId="77777777" w:rsidTr="00FA7E7A">
        <w:trPr>
          <w:trHeight w:val="70"/>
        </w:trPr>
        <w:tc>
          <w:tcPr>
            <w:tcW w:w="13753" w:type="dxa"/>
            <w:gridSpan w:val="4"/>
            <w:shd w:val="clear" w:color="auto" w:fill="FFFF00"/>
          </w:tcPr>
          <w:p w14:paraId="216D7561" w14:textId="77777777" w:rsidR="00683F94" w:rsidRPr="00683F94" w:rsidRDefault="00683F94" w:rsidP="00683F94">
            <w:pPr>
              <w:spacing w:after="120"/>
              <w:rPr>
                <w:rFonts w:ascii="Arial" w:hAnsi="Arial" w:cs="Arial"/>
                <w:b/>
                <w:szCs w:val="24"/>
                <w:lang w:eastAsia="en-US"/>
              </w:rPr>
            </w:pPr>
            <w:r w:rsidRPr="00683F94">
              <w:rPr>
                <w:rFonts w:ascii="Arial" w:hAnsi="Arial" w:cs="Arial"/>
                <w:b/>
                <w:szCs w:val="24"/>
                <w:lang w:eastAsia="en-US"/>
              </w:rPr>
              <w:t>*DSE ASSESSMENT</w:t>
            </w:r>
          </w:p>
        </w:tc>
      </w:tr>
      <w:tr w:rsidR="00683F94" w:rsidRPr="00683F94" w14:paraId="289524F8" w14:textId="77777777" w:rsidTr="00FE1DEC">
        <w:trPr>
          <w:trHeight w:val="2763"/>
        </w:trPr>
        <w:tc>
          <w:tcPr>
            <w:tcW w:w="13753" w:type="dxa"/>
            <w:gridSpan w:val="4"/>
            <w:shd w:val="clear" w:color="auto" w:fill="CCC0D9" w:themeFill="accent4" w:themeFillTint="66"/>
          </w:tcPr>
          <w:p w14:paraId="5B4F043C" w14:textId="77777777" w:rsidR="00683F94" w:rsidRPr="00683F94" w:rsidRDefault="00683F94" w:rsidP="00683F94">
            <w:pPr>
              <w:spacing w:after="160" w:line="259" w:lineRule="auto"/>
              <w:rPr>
                <w:rFonts w:ascii="Arial" w:eastAsia="Calibri" w:hAnsi="Arial" w:cs="Arial"/>
                <w:szCs w:val="24"/>
                <w:lang w:eastAsia="en-US"/>
              </w:rPr>
            </w:pPr>
            <w:r w:rsidRPr="00683F94">
              <w:rPr>
                <w:rFonts w:ascii="Arial" w:eastAsia="Calibri" w:hAnsi="Arial" w:cs="Arial"/>
                <w:szCs w:val="24"/>
                <w:lang w:eastAsia="en-US"/>
              </w:rPr>
              <w:t xml:space="preserve">A DSE / Workstation assessment is a self-assessment. Ask the staff member to complete the DSE </w:t>
            </w:r>
            <w:proofErr w:type="spellStart"/>
            <w:r w:rsidRPr="00683F94">
              <w:rPr>
                <w:rFonts w:ascii="Arial" w:eastAsia="Calibri" w:hAnsi="Arial" w:cs="Arial"/>
                <w:szCs w:val="24"/>
                <w:lang w:eastAsia="en-US"/>
              </w:rPr>
              <w:t>self assessment</w:t>
            </w:r>
            <w:proofErr w:type="spellEnd"/>
            <w:r w:rsidRPr="00683F94">
              <w:rPr>
                <w:rFonts w:ascii="Arial" w:eastAsia="Calibri" w:hAnsi="Arial" w:cs="Arial"/>
                <w:szCs w:val="24"/>
                <w:lang w:eastAsia="en-US"/>
              </w:rPr>
              <w:t xml:space="preserve">: </w:t>
            </w:r>
          </w:p>
          <w:p w14:paraId="01624B0A" w14:textId="77777777" w:rsidR="00683F94" w:rsidRPr="00683F94" w:rsidRDefault="00683F94" w:rsidP="00683F94">
            <w:pPr>
              <w:spacing w:after="160" w:line="259" w:lineRule="auto"/>
              <w:rPr>
                <w:rFonts w:ascii="Arial" w:eastAsia="Calibri" w:hAnsi="Arial" w:cs="Arial"/>
                <w:szCs w:val="24"/>
                <w:lang w:eastAsia="en-US"/>
              </w:rPr>
            </w:pPr>
            <w:r w:rsidRPr="00683F94">
              <w:rPr>
                <w:rFonts w:ascii="Arial" w:eastAsia="Calibri" w:hAnsi="Arial" w:cs="Arial"/>
                <w:szCs w:val="24"/>
                <w:lang w:eastAsia="en-US"/>
              </w:rPr>
              <w:t>If any problems are highlighted then there is a requirement to action these changes: Support is available on these pages with regards to improving set up, ordering a new chair and details of any other equipment that may be required.</w:t>
            </w:r>
          </w:p>
          <w:p w14:paraId="32E57EEC" w14:textId="77777777" w:rsidR="00683F94" w:rsidRPr="00683F94" w:rsidRDefault="00FB0943" w:rsidP="00683F94">
            <w:pPr>
              <w:spacing w:after="160" w:line="259" w:lineRule="auto"/>
              <w:rPr>
                <w:rFonts w:ascii="Arial" w:eastAsia="Calibri" w:hAnsi="Arial" w:cs="Arial"/>
                <w:szCs w:val="24"/>
                <w:lang w:eastAsia="en-US"/>
              </w:rPr>
            </w:pPr>
            <w:hyperlink r:id="rId9" w:history="1">
              <w:r w:rsidR="00683F94" w:rsidRPr="00683F94">
                <w:rPr>
                  <w:rFonts w:ascii="Arial" w:eastAsia="Calibri" w:hAnsi="Arial" w:cs="Arial"/>
                  <w:color w:val="0563C1"/>
                  <w:szCs w:val="24"/>
                  <w:u w:val="single"/>
                  <w:lang w:eastAsia="en-US"/>
                </w:rPr>
                <w:t>https://staffhub.liverpoolft.nhs.uk/working-with-us/display-screen-equipment.htm</w:t>
              </w:r>
            </w:hyperlink>
            <w:r w:rsidR="00683F94" w:rsidRPr="00683F94">
              <w:rPr>
                <w:rFonts w:ascii="Arial" w:eastAsia="Calibri" w:hAnsi="Arial" w:cs="Arial"/>
                <w:szCs w:val="24"/>
                <w:lang w:eastAsia="en-US"/>
              </w:rPr>
              <w:t xml:space="preserve"> </w:t>
            </w:r>
          </w:p>
          <w:p w14:paraId="2942F7BB" w14:textId="77777777" w:rsidR="00683F94" w:rsidRPr="00683F94" w:rsidRDefault="00FB0943" w:rsidP="00683F94">
            <w:pPr>
              <w:spacing w:after="160" w:line="259" w:lineRule="auto"/>
              <w:rPr>
                <w:rFonts w:ascii="Arial" w:eastAsia="Calibri" w:hAnsi="Arial" w:cs="Arial"/>
                <w:szCs w:val="24"/>
                <w:lang w:eastAsia="en-US"/>
              </w:rPr>
            </w:pPr>
            <w:hyperlink r:id="rId10" w:history="1">
              <w:r w:rsidR="00683F94" w:rsidRPr="00683F94">
                <w:rPr>
                  <w:rFonts w:ascii="Arial" w:eastAsia="Calibri" w:hAnsi="Arial" w:cs="Arial"/>
                  <w:color w:val="0563C1"/>
                  <w:szCs w:val="24"/>
                  <w:u w:val="single"/>
                  <w:lang w:eastAsia="en-US"/>
                </w:rPr>
                <w:t>https://www.hse.gov.uk/msd/dse/</w:t>
              </w:r>
            </w:hyperlink>
            <w:r w:rsidR="00683F94" w:rsidRPr="00683F94">
              <w:rPr>
                <w:rFonts w:ascii="Arial" w:eastAsia="Calibri" w:hAnsi="Arial" w:cs="Arial"/>
                <w:szCs w:val="24"/>
                <w:lang w:eastAsia="en-US"/>
              </w:rPr>
              <w:t xml:space="preserve"> </w:t>
            </w:r>
          </w:p>
          <w:p w14:paraId="092697AB" w14:textId="77777777" w:rsidR="00683F94" w:rsidRPr="00683F94" w:rsidRDefault="00FB0943" w:rsidP="00683F94">
            <w:pPr>
              <w:spacing w:after="120"/>
              <w:rPr>
                <w:rFonts w:ascii="Arial" w:hAnsi="Arial" w:cs="Arial"/>
                <w:b/>
                <w:szCs w:val="24"/>
                <w:lang w:eastAsia="en-US"/>
              </w:rPr>
            </w:pPr>
            <w:hyperlink r:id="rId11" w:history="1">
              <w:r w:rsidR="00683F94" w:rsidRPr="00683F94">
                <w:rPr>
                  <w:rFonts w:ascii="Arial" w:eastAsia="Calibri" w:hAnsi="Arial" w:cs="Arial"/>
                  <w:color w:val="0563C1"/>
                  <w:szCs w:val="24"/>
                  <w:u w:val="single"/>
                  <w:lang w:eastAsia="en-US"/>
                </w:rPr>
                <w:t>https://www.hse.gov.uk/pubns/ck1.htm</w:t>
              </w:r>
            </w:hyperlink>
          </w:p>
        </w:tc>
      </w:tr>
    </w:tbl>
    <w:p w14:paraId="179AC059" w14:textId="77777777" w:rsidR="00CA41F8" w:rsidRDefault="00CA41F8" w:rsidP="00683F94">
      <w:pPr>
        <w:spacing w:after="120"/>
        <w:rPr>
          <w:rFonts w:ascii="Arial" w:eastAsiaTheme="minorEastAsia" w:hAnsi="Arial" w:cs="Arial"/>
          <w:b/>
          <w:szCs w:val="24"/>
          <w:u w:val="single"/>
          <w:lang w:eastAsia="en-US"/>
        </w:rPr>
      </w:pPr>
    </w:p>
    <w:p w14:paraId="71DD63C2" w14:textId="77777777" w:rsidR="00FB0943" w:rsidRDefault="00FB0943" w:rsidP="00683F94">
      <w:pPr>
        <w:spacing w:after="120"/>
        <w:rPr>
          <w:rFonts w:ascii="Arial" w:eastAsiaTheme="minorEastAsia" w:hAnsi="Arial" w:cs="Arial"/>
          <w:b/>
          <w:szCs w:val="24"/>
          <w:u w:val="single"/>
          <w:lang w:eastAsia="en-US"/>
        </w:rPr>
      </w:pPr>
    </w:p>
    <w:p w14:paraId="59CB6AA5" w14:textId="1CAE9D83" w:rsidR="00683F94" w:rsidRDefault="00683F94" w:rsidP="00683F94">
      <w:pPr>
        <w:spacing w:after="120"/>
        <w:rPr>
          <w:rFonts w:ascii="Arial" w:eastAsiaTheme="minorEastAsia" w:hAnsi="Arial" w:cs="Arial"/>
          <w:b/>
          <w:szCs w:val="24"/>
          <w:lang w:eastAsia="en-US"/>
        </w:rPr>
      </w:pPr>
      <w:r w:rsidRPr="00FA7E7A">
        <w:rPr>
          <w:rFonts w:ascii="Arial" w:eastAsiaTheme="minorEastAsia" w:hAnsi="Arial" w:cs="Arial"/>
          <w:b/>
          <w:szCs w:val="24"/>
          <w:u w:val="single"/>
          <w:lang w:eastAsia="en-US"/>
        </w:rPr>
        <w:t>FURTHER RESOURCES CAN ALSO BE FOUND VIA THESE LINKS</w:t>
      </w:r>
      <w:r w:rsidRPr="00683F94">
        <w:rPr>
          <w:rFonts w:ascii="Arial" w:eastAsiaTheme="minorEastAsia" w:hAnsi="Arial" w:cs="Arial"/>
          <w:b/>
          <w:szCs w:val="24"/>
          <w:lang w:eastAsia="en-US"/>
        </w:rPr>
        <w:t>:</w:t>
      </w:r>
    </w:p>
    <w:p w14:paraId="520E6198" w14:textId="77777777" w:rsidR="00FA7E7A" w:rsidRPr="00FE1DEC" w:rsidRDefault="00FA7E7A" w:rsidP="00683F94">
      <w:pPr>
        <w:spacing w:after="120"/>
        <w:rPr>
          <w:rFonts w:ascii="Arial" w:eastAsiaTheme="minorEastAsia" w:hAnsi="Arial" w:cs="Arial"/>
          <w:b/>
          <w:szCs w:val="24"/>
          <w:lang w:eastAsia="en-US"/>
        </w:rPr>
      </w:pPr>
    </w:p>
    <w:p w14:paraId="6BC71D7F" w14:textId="77777777" w:rsidR="00683F94" w:rsidRPr="00683F94" w:rsidRDefault="00FB0943" w:rsidP="00683F94">
      <w:pPr>
        <w:spacing w:after="120"/>
        <w:rPr>
          <w:rFonts w:ascii="Arial" w:eastAsiaTheme="minorEastAsia" w:hAnsi="Arial" w:cs="Arial"/>
          <w:bCs/>
          <w:szCs w:val="24"/>
          <w:lang w:eastAsia="en-US"/>
        </w:rPr>
      </w:pPr>
      <w:hyperlink r:id="rId12" w:history="1">
        <w:r w:rsidR="00683F94" w:rsidRPr="00683F94">
          <w:rPr>
            <w:rFonts w:ascii="Arial" w:eastAsiaTheme="minorEastAsia" w:hAnsi="Arial" w:cs="Arial"/>
            <w:bCs/>
            <w:color w:val="0000FF" w:themeColor="hyperlink"/>
            <w:szCs w:val="24"/>
            <w:u w:val="single"/>
            <w:lang w:eastAsia="en-US"/>
          </w:rPr>
          <w:t>https://www.adhdfoundation.org.uk/</w:t>
        </w:r>
      </w:hyperlink>
      <w:r w:rsidR="00683F94" w:rsidRPr="00683F94">
        <w:rPr>
          <w:rFonts w:ascii="Arial" w:eastAsiaTheme="minorEastAsia" w:hAnsi="Arial" w:cs="Arial"/>
          <w:bCs/>
          <w:szCs w:val="24"/>
          <w:lang w:eastAsia="en-US"/>
        </w:rPr>
        <w:t xml:space="preserve"> </w:t>
      </w:r>
    </w:p>
    <w:p w14:paraId="50C37E02" w14:textId="77777777" w:rsidR="00683F94" w:rsidRPr="00683F94" w:rsidRDefault="00FB0943" w:rsidP="00683F94">
      <w:pPr>
        <w:spacing w:after="120"/>
        <w:rPr>
          <w:rFonts w:ascii="Arial" w:eastAsiaTheme="minorEastAsia" w:hAnsi="Arial" w:cs="Arial"/>
          <w:bCs/>
          <w:szCs w:val="24"/>
          <w:lang w:eastAsia="en-US"/>
        </w:rPr>
      </w:pPr>
      <w:hyperlink r:id="rId13" w:history="1">
        <w:r w:rsidR="00683F94" w:rsidRPr="00683F94">
          <w:rPr>
            <w:rFonts w:ascii="Arial" w:eastAsiaTheme="minorEastAsia" w:hAnsi="Arial" w:cs="Arial"/>
            <w:bCs/>
            <w:color w:val="0000FF" w:themeColor="hyperlink"/>
            <w:szCs w:val="24"/>
            <w:u w:val="single"/>
            <w:lang w:eastAsia="en-US"/>
          </w:rPr>
          <w:t>https://www.autism.org.uk/</w:t>
        </w:r>
      </w:hyperlink>
      <w:r w:rsidR="00683F94" w:rsidRPr="00683F94">
        <w:rPr>
          <w:rFonts w:ascii="Arial" w:eastAsiaTheme="minorEastAsia" w:hAnsi="Arial" w:cs="Arial"/>
          <w:bCs/>
          <w:szCs w:val="24"/>
          <w:lang w:eastAsia="en-US"/>
        </w:rPr>
        <w:t xml:space="preserve"> </w:t>
      </w:r>
    </w:p>
    <w:p w14:paraId="76C5E9B7" w14:textId="77777777" w:rsidR="00683F94" w:rsidRPr="00683F94" w:rsidRDefault="00FB0943" w:rsidP="00683F94">
      <w:pPr>
        <w:spacing w:after="120"/>
        <w:rPr>
          <w:rFonts w:ascii="Arial" w:eastAsiaTheme="minorEastAsia" w:hAnsi="Arial" w:cs="Arial"/>
          <w:bCs/>
          <w:szCs w:val="24"/>
          <w:lang w:eastAsia="en-US"/>
        </w:rPr>
      </w:pPr>
      <w:hyperlink r:id="rId14" w:history="1">
        <w:r w:rsidR="00683F94" w:rsidRPr="00683F94">
          <w:rPr>
            <w:rFonts w:ascii="Arial" w:eastAsiaTheme="minorEastAsia" w:hAnsi="Arial" w:cs="Arial"/>
            <w:bCs/>
            <w:color w:val="0000FF" w:themeColor="hyperlink"/>
            <w:szCs w:val="24"/>
            <w:u w:val="single"/>
            <w:lang w:eastAsia="en-US"/>
          </w:rPr>
          <w:t>https://www.bdadyslexia.org.uk/</w:t>
        </w:r>
      </w:hyperlink>
      <w:r w:rsidR="00683F94" w:rsidRPr="00683F94">
        <w:rPr>
          <w:rFonts w:ascii="Arial" w:eastAsiaTheme="minorEastAsia" w:hAnsi="Arial" w:cs="Arial"/>
          <w:bCs/>
          <w:szCs w:val="24"/>
          <w:lang w:eastAsia="en-US"/>
        </w:rPr>
        <w:t xml:space="preserve"> </w:t>
      </w:r>
    </w:p>
    <w:p w14:paraId="21A40D44" w14:textId="77777777" w:rsidR="00683F94" w:rsidRPr="00683F94" w:rsidRDefault="00FB0943" w:rsidP="00683F94">
      <w:pPr>
        <w:spacing w:after="120"/>
        <w:rPr>
          <w:rFonts w:ascii="Arial" w:eastAsiaTheme="minorEastAsia" w:hAnsi="Arial" w:cs="Arial"/>
          <w:bCs/>
          <w:szCs w:val="24"/>
          <w:lang w:eastAsia="en-US"/>
        </w:rPr>
      </w:pPr>
      <w:hyperlink r:id="rId15" w:history="1">
        <w:r w:rsidR="00683F94" w:rsidRPr="00683F94">
          <w:rPr>
            <w:rFonts w:ascii="Arial" w:eastAsiaTheme="minorEastAsia" w:hAnsi="Arial" w:cs="Arial"/>
            <w:bCs/>
            <w:color w:val="0000FF" w:themeColor="hyperlink"/>
            <w:szCs w:val="24"/>
            <w:u w:val="single"/>
            <w:lang w:eastAsia="en-US"/>
          </w:rPr>
          <w:t>https://dyspraxiauk.com/</w:t>
        </w:r>
      </w:hyperlink>
      <w:r w:rsidR="00683F94" w:rsidRPr="00683F94">
        <w:rPr>
          <w:rFonts w:ascii="Arial" w:eastAsiaTheme="minorEastAsia" w:hAnsi="Arial" w:cs="Arial"/>
          <w:bCs/>
          <w:szCs w:val="24"/>
          <w:lang w:eastAsia="en-US"/>
        </w:rPr>
        <w:t xml:space="preserve"> </w:t>
      </w:r>
    </w:p>
    <w:p w14:paraId="2D9D9FE1" w14:textId="6079B874" w:rsidR="00683F94" w:rsidRDefault="00FB0943" w:rsidP="00683F94">
      <w:pPr>
        <w:spacing w:after="120"/>
        <w:rPr>
          <w:rFonts w:ascii="Arial" w:eastAsiaTheme="minorEastAsia" w:hAnsi="Arial" w:cs="Arial"/>
          <w:bCs/>
          <w:szCs w:val="24"/>
          <w:lang w:eastAsia="en-US"/>
        </w:rPr>
      </w:pPr>
      <w:hyperlink r:id="rId16" w:history="1">
        <w:r w:rsidR="00FE1DEC" w:rsidRPr="0069608F">
          <w:rPr>
            <w:rStyle w:val="Hyperlink"/>
            <w:rFonts w:ascii="Arial" w:eastAsiaTheme="minorEastAsia" w:hAnsi="Arial" w:cs="Arial"/>
            <w:bCs/>
            <w:szCs w:val="24"/>
            <w:lang w:eastAsia="en-US"/>
          </w:rPr>
          <w:t>https://www.tourettes-action.org.uk/</w:t>
        </w:r>
      </w:hyperlink>
      <w:r w:rsidR="00683F94" w:rsidRPr="00683F94">
        <w:rPr>
          <w:rFonts w:ascii="Arial" w:eastAsiaTheme="minorEastAsia" w:hAnsi="Arial" w:cs="Arial"/>
          <w:bCs/>
          <w:szCs w:val="24"/>
          <w:lang w:eastAsia="en-US"/>
        </w:rPr>
        <w:t xml:space="preserve"> </w:t>
      </w:r>
    </w:p>
    <w:p w14:paraId="15A12544" w14:textId="33B44118" w:rsidR="00A760BC" w:rsidRDefault="00FB0943" w:rsidP="00683F94">
      <w:pPr>
        <w:spacing w:after="120"/>
        <w:rPr>
          <w:rFonts w:ascii="Arial" w:eastAsiaTheme="minorEastAsia" w:hAnsi="Arial" w:cs="Arial"/>
          <w:bCs/>
          <w:szCs w:val="24"/>
          <w:lang w:eastAsia="en-US"/>
        </w:rPr>
      </w:pPr>
      <w:hyperlink r:id="rId17" w:history="1">
        <w:r w:rsidR="00A760BC" w:rsidRPr="00417084">
          <w:rPr>
            <w:rStyle w:val="Hyperlink"/>
            <w:rFonts w:ascii="Arial" w:eastAsiaTheme="minorEastAsia" w:hAnsi="Arial" w:cs="Arial"/>
            <w:bCs/>
            <w:szCs w:val="24"/>
            <w:lang w:eastAsia="en-US"/>
          </w:rPr>
          <w:t>https://www.nhsemployers.org/articles/supporting-neurodivergent-colleagues-nhs</w:t>
        </w:r>
      </w:hyperlink>
      <w:r w:rsidR="00A760BC">
        <w:rPr>
          <w:rFonts w:ascii="Arial" w:eastAsiaTheme="minorEastAsia" w:hAnsi="Arial" w:cs="Arial"/>
          <w:bCs/>
          <w:szCs w:val="24"/>
          <w:lang w:eastAsia="en-US"/>
        </w:rPr>
        <w:t xml:space="preserve"> </w:t>
      </w:r>
    </w:p>
    <w:p w14:paraId="2590A7CB" w14:textId="318F42FC" w:rsidR="00A760BC" w:rsidRDefault="00FB0943" w:rsidP="00683F94">
      <w:pPr>
        <w:spacing w:after="120"/>
        <w:rPr>
          <w:rFonts w:ascii="Arial" w:eastAsiaTheme="minorEastAsia" w:hAnsi="Arial" w:cs="Arial"/>
          <w:bCs/>
          <w:szCs w:val="24"/>
          <w:lang w:eastAsia="en-US"/>
        </w:rPr>
      </w:pPr>
      <w:hyperlink r:id="rId18" w:history="1">
        <w:r w:rsidR="00A760BC" w:rsidRPr="00417084">
          <w:rPr>
            <w:rStyle w:val="Hyperlink"/>
            <w:rFonts w:ascii="Arial" w:eastAsiaTheme="minorEastAsia" w:hAnsi="Arial" w:cs="Arial"/>
            <w:bCs/>
            <w:szCs w:val="24"/>
            <w:lang w:eastAsia="en-US"/>
          </w:rPr>
          <w:t>https://www.geniuswithin.org/what-is-neurodiversity/</w:t>
        </w:r>
      </w:hyperlink>
      <w:r w:rsidR="00A760BC">
        <w:rPr>
          <w:rFonts w:ascii="Arial" w:eastAsiaTheme="minorEastAsia" w:hAnsi="Arial" w:cs="Arial"/>
          <w:bCs/>
          <w:szCs w:val="24"/>
          <w:lang w:eastAsia="en-US"/>
        </w:rPr>
        <w:t xml:space="preserve"> </w:t>
      </w:r>
    </w:p>
    <w:p w14:paraId="660A5899" w14:textId="1549A07F" w:rsidR="00A760BC" w:rsidRDefault="00FB0943" w:rsidP="00683F94">
      <w:pPr>
        <w:spacing w:after="120"/>
        <w:rPr>
          <w:rFonts w:ascii="Arial" w:eastAsiaTheme="minorEastAsia" w:hAnsi="Arial" w:cs="Arial"/>
          <w:bCs/>
          <w:szCs w:val="24"/>
          <w:lang w:eastAsia="en-US"/>
        </w:rPr>
      </w:pPr>
      <w:hyperlink r:id="rId19" w:history="1">
        <w:r w:rsidR="00A760BC" w:rsidRPr="00417084">
          <w:rPr>
            <w:rStyle w:val="Hyperlink"/>
            <w:rFonts w:ascii="Arial" w:eastAsiaTheme="minorEastAsia" w:hAnsi="Arial" w:cs="Arial"/>
            <w:bCs/>
            <w:szCs w:val="24"/>
            <w:lang w:eastAsia="en-US"/>
          </w:rPr>
          <w:t>https://businessdisabilityforum.org.uk/knowledge-hub/toolkits/neurodiversity-toolkit/</w:t>
        </w:r>
      </w:hyperlink>
      <w:r w:rsidR="00A760BC">
        <w:rPr>
          <w:rFonts w:ascii="Arial" w:eastAsiaTheme="minorEastAsia" w:hAnsi="Arial" w:cs="Arial"/>
          <w:bCs/>
          <w:szCs w:val="24"/>
          <w:lang w:eastAsia="en-US"/>
        </w:rPr>
        <w:t xml:space="preserve"> </w:t>
      </w:r>
    </w:p>
    <w:p w14:paraId="5112F595" w14:textId="1288FFB1" w:rsidR="00CA41F8" w:rsidRPr="00683F94" w:rsidRDefault="00FB0943" w:rsidP="00683F94">
      <w:pPr>
        <w:spacing w:after="120"/>
        <w:rPr>
          <w:rFonts w:ascii="Arial" w:eastAsiaTheme="minorEastAsia" w:hAnsi="Arial" w:cs="Arial"/>
          <w:bCs/>
          <w:szCs w:val="24"/>
          <w:lang w:eastAsia="en-US"/>
        </w:rPr>
      </w:pPr>
      <w:hyperlink r:id="rId20" w:history="1">
        <w:r w:rsidR="00CA41F8" w:rsidRPr="00C035AF">
          <w:rPr>
            <w:rStyle w:val="Hyperlink"/>
            <w:rFonts w:ascii="Arial" w:eastAsiaTheme="minorEastAsia" w:hAnsi="Arial" w:cs="Arial"/>
            <w:bCs/>
            <w:szCs w:val="24"/>
            <w:lang w:eastAsia="en-US"/>
          </w:rPr>
          <w:t>https://mcmw.abilitynet.org.uk/</w:t>
        </w:r>
      </w:hyperlink>
      <w:r w:rsidR="00CA41F8">
        <w:rPr>
          <w:rFonts w:ascii="Arial" w:eastAsiaTheme="minorEastAsia" w:hAnsi="Arial" w:cs="Arial"/>
          <w:bCs/>
          <w:szCs w:val="24"/>
          <w:lang w:eastAsia="en-US"/>
        </w:rPr>
        <w:t xml:space="preserve"> </w:t>
      </w:r>
    </w:p>
    <w:p w14:paraId="130B3ABB" w14:textId="77777777" w:rsidR="00683F94" w:rsidRPr="00683F94" w:rsidRDefault="00683F94" w:rsidP="00683F94">
      <w:pPr>
        <w:spacing w:after="120"/>
        <w:rPr>
          <w:rFonts w:ascii="Arial" w:eastAsiaTheme="minorEastAsia" w:hAnsi="Arial" w:cs="Arial"/>
          <w:b/>
          <w:szCs w:val="24"/>
          <w:u w:val="single"/>
          <w:lang w:eastAsia="en-US"/>
        </w:rPr>
      </w:pPr>
    </w:p>
    <w:p w14:paraId="24AFDA43" w14:textId="0954FE5B" w:rsidR="00FB0943" w:rsidRPr="00683F94" w:rsidRDefault="00683F94" w:rsidP="00683F94">
      <w:pPr>
        <w:spacing w:after="120"/>
        <w:rPr>
          <w:rFonts w:ascii="Arial" w:eastAsiaTheme="minorEastAsia" w:hAnsi="Arial" w:cs="Arial"/>
          <w:b/>
          <w:szCs w:val="24"/>
          <w:u w:val="single"/>
          <w:lang w:eastAsia="en-US"/>
        </w:rPr>
      </w:pPr>
      <w:r w:rsidRPr="00683F94">
        <w:rPr>
          <w:rFonts w:ascii="Arial" w:eastAsiaTheme="minorEastAsia" w:hAnsi="Arial" w:cs="Arial"/>
          <w:b/>
          <w:szCs w:val="24"/>
          <w:u w:val="single"/>
          <w:lang w:eastAsia="en-US"/>
        </w:rPr>
        <w:t>WELLBEING AT WORK ACTION PLAN:</w:t>
      </w:r>
    </w:p>
    <w:p w14:paraId="08B284CD" w14:textId="77777777" w:rsidR="00683F94" w:rsidRPr="00683F94" w:rsidRDefault="00FB0943" w:rsidP="00683F94">
      <w:pPr>
        <w:spacing w:after="120"/>
        <w:rPr>
          <w:rFonts w:ascii="Arial" w:eastAsiaTheme="minorEastAsia" w:hAnsi="Arial" w:cs="Arial"/>
          <w:bCs/>
          <w:szCs w:val="24"/>
          <w:lang w:eastAsia="en-US"/>
        </w:rPr>
      </w:pPr>
      <w:hyperlink r:id="rId21" w:history="1">
        <w:r w:rsidR="00683F94" w:rsidRPr="00683F94">
          <w:rPr>
            <w:rFonts w:ascii="Arial" w:eastAsiaTheme="minorEastAsia" w:hAnsi="Arial" w:cs="Arial"/>
            <w:bCs/>
            <w:color w:val="0000FF" w:themeColor="hyperlink"/>
            <w:szCs w:val="24"/>
            <w:u w:val="single"/>
            <w:lang w:eastAsia="en-US"/>
          </w:rPr>
          <w:t>https://staffhub.liverpoolft.nhs.uk/working-with-us/Health%20and%20Welbeing/Wellbeing%20at%20Work%20Action%20Plan.pdf</w:t>
        </w:r>
      </w:hyperlink>
      <w:r w:rsidR="00683F94" w:rsidRPr="00683F94">
        <w:rPr>
          <w:rFonts w:ascii="Arial" w:eastAsiaTheme="minorEastAsia" w:hAnsi="Arial" w:cs="Arial"/>
          <w:bCs/>
          <w:szCs w:val="24"/>
          <w:lang w:eastAsia="en-US"/>
        </w:rPr>
        <w:t xml:space="preserve"> </w:t>
      </w:r>
    </w:p>
    <w:p w14:paraId="439D6C89" w14:textId="77777777" w:rsidR="00683F94" w:rsidRPr="00683F94" w:rsidRDefault="00683F94" w:rsidP="00683F94">
      <w:pPr>
        <w:spacing w:after="120"/>
        <w:rPr>
          <w:rFonts w:ascii="Arial" w:eastAsiaTheme="minorEastAsia" w:hAnsi="Arial" w:cs="Arial"/>
          <w:bCs/>
          <w:szCs w:val="24"/>
          <w:lang w:eastAsia="en-US"/>
        </w:rPr>
      </w:pPr>
    </w:p>
    <w:p w14:paraId="321BBC20" w14:textId="5BBD1004" w:rsidR="00FA7E7A" w:rsidRPr="00683F94" w:rsidRDefault="00683F94" w:rsidP="00683F94">
      <w:pPr>
        <w:spacing w:after="160" w:line="259" w:lineRule="auto"/>
        <w:rPr>
          <w:rFonts w:ascii="Arial" w:eastAsia="Calibri" w:hAnsi="Arial" w:cs="Arial"/>
          <w:b/>
          <w:bCs/>
          <w:szCs w:val="24"/>
          <w:u w:val="single"/>
          <w:lang w:eastAsia="en-US"/>
        </w:rPr>
      </w:pPr>
      <w:r w:rsidRPr="00683F94">
        <w:rPr>
          <w:rFonts w:ascii="Arial" w:eastAsia="Calibri" w:hAnsi="Arial" w:cs="Arial"/>
          <w:b/>
          <w:bCs/>
          <w:szCs w:val="24"/>
          <w:u w:val="single"/>
          <w:lang w:eastAsia="en-US"/>
        </w:rPr>
        <w:t>STRESS RISK ASSESSMENT</w:t>
      </w:r>
    </w:p>
    <w:p w14:paraId="4FBDC74C" w14:textId="77777777" w:rsidR="00683F94" w:rsidRPr="00683F94" w:rsidRDefault="00FB0943" w:rsidP="00683F94">
      <w:pPr>
        <w:spacing w:after="160" w:line="259" w:lineRule="auto"/>
        <w:rPr>
          <w:rFonts w:ascii="Arial" w:eastAsia="Calibri" w:hAnsi="Arial" w:cs="Arial"/>
          <w:sz w:val="22"/>
          <w:szCs w:val="22"/>
          <w:lang w:eastAsia="en-US"/>
        </w:rPr>
      </w:pPr>
      <w:hyperlink r:id="rId22" w:history="1">
        <w:r w:rsidR="00683F94" w:rsidRPr="00683F94">
          <w:rPr>
            <w:rFonts w:ascii="Arial" w:eastAsia="Calibri" w:hAnsi="Arial" w:cs="Arial"/>
            <w:color w:val="0563C1"/>
            <w:sz w:val="22"/>
            <w:szCs w:val="22"/>
            <w:u w:val="single"/>
            <w:lang w:eastAsia="en-US"/>
          </w:rPr>
          <w:t>https://staffhub.liverpoolft.nhs.uk/working-with-us/Occupational%20Health%20and%20Wellbeing/Stress%20Risk%20Assessment.pdf</w:t>
        </w:r>
      </w:hyperlink>
      <w:r w:rsidR="00683F94" w:rsidRPr="00683F94">
        <w:rPr>
          <w:rFonts w:ascii="Arial" w:eastAsia="Calibri" w:hAnsi="Arial" w:cs="Arial"/>
          <w:sz w:val="22"/>
          <w:szCs w:val="22"/>
          <w:lang w:eastAsia="en-US"/>
        </w:rPr>
        <w:t xml:space="preserve">   </w:t>
      </w:r>
    </w:p>
    <w:p w14:paraId="3E939569" w14:textId="77777777" w:rsidR="00683F94" w:rsidRPr="000410EB" w:rsidRDefault="00683F94" w:rsidP="00683F94">
      <w:pPr>
        <w:spacing w:after="160" w:line="259" w:lineRule="auto"/>
        <w:rPr>
          <w:rFonts w:ascii="Arial" w:eastAsia="Calibri" w:hAnsi="Arial" w:cs="Arial"/>
          <w:szCs w:val="24"/>
          <w:lang w:eastAsia="en-US"/>
        </w:rPr>
      </w:pPr>
      <w:r w:rsidRPr="000410EB">
        <w:rPr>
          <w:rFonts w:ascii="Arial" w:eastAsia="Calibri" w:hAnsi="Arial" w:cs="Arial"/>
          <w:szCs w:val="24"/>
          <w:lang w:eastAsia="en-US"/>
        </w:rPr>
        <w:t>The SRA should be undertaken with reference to the HSE Management Standards. This assessment needs to be completed by both the staff member and the line manager. This should be done in a confidential one to one meeting. An action plan from the risk assessment should be agreed and implemented at the earliest opportunity. Stress Risk Assessments are dynamic in nature and may need to change regularly. Therefore, this should be reviewed regularly to ensure it remains relevant and effective. Further information regarding Stress Risk Assessments and the HSE Management Standards can be found via the links below:</w:t>
      </w:r>
    </w:p>
    <w:p w14:paraId="3D329EB1" w14:textId="007A65F3" w:rsidR="00D0486A" w:rsidRPr="000410EB" w:rsidRDefault="00FB0943" w:rsidP="00A760BC">
      <w:pPr>
        <w:spacing w:after="160" w:line="259" w:lineRule="auto"/>
        <w:rPr>
          <w:rFonts w:ascii="Arial" w:eastAsia="Calibri" w:hAnsi="Arial" w:cs="Arial"/>
          <w:sz w:val="22"/>
          <w:szCs w:val="22"/>
          <w:lang w:eastAsia="en-US"/>
        </w:rPr>
      </w:pPr>
      <w:hyperlink r:id="rId23" w:history="1">
        <w:r w:rsidR="00683F94" w:rsidRPr="00683F94">
          <w:rPr>
            <w:rFonts w:ascii="Arial" w:eastAsia="Calibri" w:hAnsi="Arial" w:cs="Arial"/>
            <w:color w:val="0563C1"/>
            <w:sz w:val="22"/>
            <w:szCs w:val="22"/>
            <w:u w:val="single"/>
            <w:lang w:eastAsia="en-US"/>
          </w:rPr>
          <w:t>https://www.hse.gov.uk/stress/overview.htm</w:t>
        </w:r>
      </w:hyperlink>
      <w:r w:rsidR="00683F94" w:rsidRPr="00683F94">
        <w:rPr>
          <w:rFonts w:ascii="Arial" w:eastAsia="Calibri" w:hAnsi="Arial" w:cs="Arial"/>
          <w:sz w:val="22"/>
          <w:szCs w:val="22"/>
          <w:lang w:eastAsia="en-US"/>
        </w:rPr>
        <w:t xml:space="preserve"> </w:t>
      </w:r>
      <w:proofErr w:type="gramStart"/>
      <w:r w:rsidR="00683F94" w:rsidRPr="00683F94">
        <w:rPr>
          <w:rFonts w:ascii="Arial" w:eastAsia="Calibri" w:hAnsi="Arial" w:cs="Arial"/>
          <w:sz w:val="22"/>
          <w:szCs w:val="22"/>
          <w:lang w:eastAsia="en-US"/>
        </w:rPr>
        <w:t xml:space="preserve">   </w:t>
      </w:r>
      <w:r w:rsidR="000410EB">
        <w:rPr>
          <w:rFonts w:ascii="Arial" w:eastAsia="Calibri" w:hAnsi="Arial" w:cs="Arial"/>
          <w:sz w:val="22"/>
          <w:szCs w:val="22"/>
          <w:lang w:eastAsia="en-US"/>
        </w:rPr>
        <w:t>‘</w:t>
      </w:r>
      <w:proofErr w:type="gramEnd"/>
      <w:hyperlink r:id="rId24" w:history="1">
        <w:r w:rsidR="000410EB" w:rsidRPr="00417084">
          <w:rPr>
            <w:rStyle w:val="Hyperlink"/>
            <w:rFonts w:ascii="Arial" w:eastAsia="Calibri" w:hAnsi="Arial" w:cs="Arial"/>
            <w:sz w:val="22"/>
            <w:szCs w:val="22"/>
            <w:lang w:eastAsia="en-US"/>
          </w:rPr>
          <w:t>https://www.hse.gov.uk/stress/standards/index.htm</w:t>
        </w:r>
      </w:hyperlink>
      <w:r w:rsidR="00683F94" w:rsidRPr="00683F94">
        <w:rPr>
          <w:rFonts w:ascii="Arial" w:eastAsia="Calibri" w:hAnsi="Arial" w:cs="Arial"/>
          <w:sz w:val="22"/>
          <w:szCs w:val="22"/>
          <w:lang w:eastAsia="en-US"/>
        </w:rPr>
        <w:t xml:space="preserve">  </w:t>
      </w:r>
    </w:p>
    <w:sectPr w:rsidR="00D0486A" w:rsidRPr="000410EB" w:rsidSect="00FE1DEC">
      <w:headerReference w:type="default" r:id="rId25"/>
      <w:footerReference w:type="default" r:id="rId26"/>
      <w:pgSz w:w="16838" w:h="11906" w:orient="landscape"/>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5E7F" w14:textId="77777777" w:rsidR="00261FC7" w:rsidRDefault="00261FC7" w:rsidP="00261FC7">
      <w:r>
        <w:separator/>
      </w:r>
    </w:p>
  </w:endnote>
  <w:endnote w:type="continuationSeparator" w:id="0">
    <w:p w14:paraId="7E796DEA" w14:textId="77777777" w:rsidR="00261FC7" w:rsidRDefault="00261FC7" w:rsidP="0026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738214"/>
      <w:docPartObj>
        <w:docPartGallery w:val="Page Numbers (Bottom of Page)"/>
        <w:docPartUnique/>
      </w:docPartObj>
    </w:sdtPr>
    <w:sdtEndPr>
      <w:rPr>
        <w:color w:val="7F7F7F" w:themeColor="background1" w:themeShade="7F"/>
        <w:spacing w:val="60"/>
      </w:rPr>
    </w:sdtEndPr>
    <w:sdtContent>
      <w:p w14:paraId="762870BC" w14:textId="51F79FFB" w:rsidR="00683F94" w:rsidRDefault="00683F94">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1386D3EE" w14:textId="77777777" w:rsidR="00261FC7" w:rsidRDefault="0026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708C" w14:textId="77777777" w:rsidR="00261FC7" w:rsidRDefault="00261FC7" w:rsidP="00261FC7">
      <w:r>
        <w:separator/>
      </w:r>
    </w:p>
  </w:footnote>
  <w:footnote w:type="continuationSeparator" w:id="0">
    <w:p w14:paraId="3A261C80" w14:textId="77777777" w:rsidR="00261FC7" w:rsidRDefault="00261FC7" w:rsidP="0026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611" w14:textId="155B3AE2" w:rsidR="00261FC7" w:rsidRDefault="00261FC7">
    <w:pPr>
      <w:pStyle w:val="Header"/>
    </w:pPr>
    <w:r>
      <w:rPr>
        <w:noProof/>
      </w:rPr>
      <w:drawing>
        <wp:anchor distT="0" distB="0" distL="114300" distR="114300" simplePos="0" relativeHeight="251658752" behindDoc="1" locked="0" layoutInCell="1" allowOverlap="1" wp14:anchorId="1A9183C6" wp14:editId="4F78F722">
          <wp:simplePos x="0" y="0"/>
          <wp:positionH relativeFrom="column">
            <wp:posOffset>6562725</wp:posOffset>
          </wp:positionH>
          <wp:positionV relativeFrom="paragraph">
            <wp:posOffset>-421005</wp:posOffset>
          </wp:positionV>
          <wp:extent cx="2893060" cy="873125"/>
          <wp:effectExtent l="0" t="0" r="2540" b="3175"/>
          <wp:wrapTight wrapText="bothSides">
            <wp:wrapPolygon edited="0">
              <wp:start x="0" y="0"/>
              <wp:lineTo x="0" y="21207"/>
              <wp:lineTo x="21477" y="21207"/>
              <wp:lineTo x="2147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UHFT.jpg"/>
                  <pic:cNvPicPr/>
                </pic:nvPicPr>
                <pic:blipFill rotWithShape="1">
                  <a:blip r:embed="rId1" cstate="print">
                    <a:extLst>
                      <a:ext uri="{28A0092B-C50C-407E-A947-70E740481C1C}">
                        <a14:useLocalDpi xmlns:a14="http://schemas.microsoft.com/office/drawing/2010/main" val="0"/>
                      </a:ext>
                    </a:extLst>
                  </a:blip>
                  <a:srcRect l="47434" t="7971" r="2033" b="45652"/>
                  <a:stretch/>
                </pic:blipFill>
                <pic:spPr bwMode="auto">
                  <a:xfrm>
                    <a:off x="0" y="0"/>
                    <a:ext cx="289306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F6BBC5F" wp14:editId="4DDD85FB">
          <wp:simplePos x="0" y="0"/>
          <wp:positionH relativeFrom="column">
            <wp:posOffset>-914400</wp:posOffset>
          </wp:positionH>
          <wp:positionV relativeFrom="paragraph">
            <wp:posOffset>-448310</wp:posOffset>
          </wp:positionV>
          <wp:extent cx="2171700" cy="141922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03EA4">
      <w:rPr>
        <w:sz w:val="16"/>
        <w:szCs w:val="16"/>
      </w:rPr>
      <w:t>OH</w:t>
    </w:r>
    <w:proofErr w:type="gramEnd"/>
    <w:r w:rsidR="00003EA4">
      <w:rPr>
        <w:sz w:val="16"/>
        <w:szCs w:val="16"/>
      </w:rPr>
      <w:t xml:space="preserve"> Neurodiversity support tool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F4313"/>
    <w:multiLevelType w:val="hybridMultilevel"/>
    <w:tmpl w:val="2F7AC3B4"/>
    <w:lvl w:ilvl="0" w:tplc="890C196C">
      <w:start w:val="1"/>
      <w:numFmt w:val="bullet"/>
      <w:lvlText w:val=""/>
      <w:lvlJc w:val="left"/>
      <w:pPr>
        <w:tabs>
          <w:tab w:val="num" w:pos="510"/>
        </w:tabs>
        <w:ind w:left="510"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65232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22"/>
    <w:rsid w:val="00003EA4"/>
    <w:rsid w:val="000410EB"/>
    <w:rsid w:val="00090365"/>
    <w:rsid w:val="00155A12"/>
    <w:rsid w:val="0015775A"/>
    <w:rsid w:val="00261FC7"/>
    <w:rsid w:val="00281EEF"/>
    <w:rsid w:val="00683F94"/>
    <w:rsid w:val="007006E9"/>
    <w:rsid w:val="00A40FB5"/>
    <w:rsid w:val="00A760BC"/>
    <w:rsid w:val="00C605E3"/>
    <w:rsid w:val="00C62E64"/>
    <w:rsid w:val="00C827A7"/>
    <w:rsid w:val="00C94E82"/>
    <w:rsid w:val="00CA41F8"/>
    <w:rsid w:val="00D0486A"/>
    <w:rsid w:val="00E62604"/>
    <w:rsid w:val="00F67822"/>
    <w:rsid w:val="00FA7E7A"/>
    <w:rsid w:val="00FB0943"/>
    <w:rsid w:val="00FE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006E"/>
  <w15:chartTrackingRefBased/>
  <w15:docId w15:val="{9F1E89BA-5795-4C9D-AD1E-8ADA64A5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22"/>
    <w:pPr>
      <w:spacing w:after="0" w:line="240" w:lineRule="auto"/>
    </w:pPr>
    <w:rPr>
      <w:rFonts w:ascii="Arial Narrow" w:eastAsia="Times New Roman" w:hAnsi="Arial Narrow" w:cs="Tahoma"/>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F67822"/>
    <w:pPr>
      <w:autoSpaceDE w:val="0"/>
      <w:autoSpaceDN w:val="0"/>
      <w:adjustRightInd w:val="0"/>
      <w:spacing w:line="241" w:lineRule="atLeast"/>
    </w:pPr>
    <w:rPr>
      <w:rFonts w:ascii="DIN" w:hAnsi="DIN" w:cs="Times New Roman"/>
      <w:szCs w:val="24"/>
    </w:rPr>
  </w:style>
  <w:style w:type="paragraph" w:styleId="Header">
    <w:name w:val="header"/>
    <w:basedOn w:val="Normal"/>
    <w:link w:val="HeaderChar"/>
    <w:uiPriority w:val="99"/>
    <w:unhideWhenUsed/>
    <w:rsid w:val="00261FC7"/>
    <w:pPr>
      <w:tabs>
        <w:tab w:val="center" w:pos="4513"/>
        <w:tab w:val="right" w:pos="9026"/>
      </w:tabs>
    </w:pPr>
  </w:style>
  <w:style w:type="character" w:customStyle="1" w:styleId="HeaderChar">
    <w:name w:val="Header Char"/>
    <w:basedOn w:val="DefaultParagraphFont"/>
    <w:link w:val="Header"/>
    <w:uiPriority w:val="99"/>
    <w:rsid w:val="00261FC7"/>
    <w:rPr>
      <w:rFonts w:ascii="Arial Narrow" w:eastAsia="Times New Roman" w:hAnsi="Arial Narrow" w:cs="Tahoma"/>
      <w:sz w:val="24"/>
      <w:szCs w:val="20"/>
      <w:lang w:eastAsia="en-GB"/>
    </w:rPr>
  </w:style>
  <w:style w:type="paragraph" w:styleId="Footer">
    <w:name w:val="footer"/>
    <w:basedOn w:val="Normal"/>
    <w:link w:val="FooterChar"/>
    <w:uiPriority w:val="99"/>
    <w:unhideWhenUsed/>
    <w:rsid w:val="00261FC7"/>
    <w:pPr>
      <w:tabs>
        <w:tab w:val="center" w:pos="4513"/>
        <w:tab w:val="right" w:pos="9026"/>
      </w:tabs>
    </w:pPr>
  </w:style>
  <w:style w:type="character" w:customStyle="1" w:styleId="FooterChar">
    <w:name w:val="Footer Char"/>
    <w:basedOn w:val="DefaultParagraphFont"/>
    <w:link w:val="Footer"/>
    <w:uiPriority w:val="99"/>
    <w:rsid w:val="00261FC7"/>
    <w:rPr>
      <w:rFonts w:ascii="Arial Narrow" w:eastAsia="Times New Roman" w:hAnsi="Arial Narrow" w:cs="Tahoma"/>
      <w:sz w:val="24"/>
      <w:szCs w:val="20"/>
      <w:lang w:eastAsia="en-GB"/>
    </w:rPr>
  </w:style>
  <w:style w:type="table" w:styleId="TableGrid">
    <w:name w:val="Table Grid"/>
    <w:basedOn w:val="TableNormal"/>
    <w:uiPriority w:val="59"/>
    <w:rsid w:val="0068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7A7"/>
    <w:rPr>
      <w:color w:val="0000FF" w:themeColor="hyperlink"/>
      <w:u w:val="single"/>
    </w:rPr>
  </w:style>
  <w:style w:type="character" w:styleId="UnresolvedMention">
    <w:name w:val="Unresolved Mention"/>
    <w:basedOn w:val="DefaultParagraphFont"/>
    <w:uiPriority w:val="99"/>
    <w:semiHidden/>
    <w:unhideWhenUsed/>
    <w:rsid w:val="00C8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w.abilitynet.org.uk/" TargetMode="External"/><Relationship Id="rId13" Type="http://schemas.openxmlformats.org/officeDocument/2006/relationships/hyperlink" Target="https://www.autism.org.uk/" TargetMode="External"/><Relationship Id="rId18" Type="http://schemas.openxmlformats.org/officeDocument/2006/relationships/hyperlink" Target="https://www.geniuswithin.org/what-is-neurodiversit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taffhub.liverpoolft.nhs.uk/working-with-us/Health%20and%20Welbeing/Wellbeing%20at%20Work%20Action%20Plan.pdf" TargetMode="External"/><Relationship Id="rId7" Type="http://schemas.openxmlformats.org/officeDocument/2006/relationships/hyperlink" Target="https://staffhub.liverpoolft.nhs.uk/working-with-us/neurodivergence.htm" TargetMode="External"/><Relationship Id="rId12" Type="http://schemas.openxmlformats.org/officeDocument/2006/relationships/hyperlink" Target="https://www.adhdfoundation.org.uk/" TargetMode="External"/><Relationship Id="rId17" Type="http://schemas.openxmlformats.org/officeDocument/2006/relationships/hyperlink" Target="https://www.nhsemployers.org/articles/supporting-neurodivergent-colleagues-nh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ourettes-action.org.uk/" TargetMode="External"/><Relationship Id="rId20" Type="http://schemas.openxmlformats.org/officeDocument/2006/relationships/hyperlink" Target="https://mcmw.abilityne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pubns/ck1.htm" TargetMode="External"/><Relationship Id="rId24" Type="http://schemas.openxmlformats.org/officeDocument/2006/relationships/hyperlink" Target="https://www.hse.gov.uk/stress/standards/index.htm" TargetMode="External"/><Relationship Id="rId5" Type="http://schemas.openxmlformats.org/officeDocument/2006/relationships/footnotes" Target="footnotes.xml"/><Relationship Id="rId15" Type="http://schemas.openxmlformats.org/officeDocument/2006/relationships/hyperlink" Target="https://dyspraxiauk.com/" TargetMode="External"/><Relationship Id="rId23" Type="http://schemas.openxmlformats.org/officeDocument/2006/relationships/hyperlink" Target="https://www.hse.gov.uk/stress/overview.htm" TargetMode="External"/><Relationship Id="rId28" Type="http://schemas.openxmlformats.org/officeDocument/2006/relationships/theme" Target="theme/theme1.xml"/><Relationship Id="rId10" Type="http://schemas.openxmlformats.org/officeDocument/2006/relationships/hyperlink" Target="https://www.hse.gov.uk/msd/dse/" TargetMode="External"/><Relationship Id="rId19" Type="http://schemas.openxmlformats.org/officeDocument/2006/relationships/hyperlink" Target="https://businessdisabilityforum.org.uk/knowledge-hub/toolkits/neurodiversity-toolkit/" TargetMode="External"/><Relationship Id="rId4" Type="http://schemas.openxmlformats.org/officeDocument/2006/relationships/webSettings" Target="webSettings.xml"/><Relationship Id="rId9" Type="http://schemas.openxmlformats.org/officeDocument/2006/relationships/hyperlink" Target="https://staffhub.liverpoolft.nhs.uk/working-with-us/display-screen-equipment.htm" TargetMode="External"/><Relationship Id="rId14" Type="http://schemas.openxmlformats.org/officeDocument/2006/relationships/hyperlink" Target="https://www.bdadyslexia.org.uk/" TargetMode="External"/><Relationship Id="rId22" Type="http://schemas.openxmlformats.org/officeDocument/2006/relationships/hyperlink" Target="https://staffhub.liverpoolft.nhs.uk/working-with-us/Occupational%20Health%20and%20Wellbeing/Stress%20Risk%20Assessmen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Vickers</dc:creator>
  <cp:keywords/>
  <dc:description/>
  <cp:lastModifiedBy>Jane Williams</cp:lastModifiedBy>
  <cp:revision>6</cp:revision>
  <dcterms:created xsi:type="dcterms:W3CDTF">2024-04-27T13:25:00Z</dcterms:created>
  <dcterms:modified xsi:type="dcterms:W3CDTF">2024-05-07T15:02:00Z</dcterms:modified>
</cp:coreProperties>
</file>